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360" w:rsidRPr="005141DA" w:rsidRDefault="005141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проекта</w:t>
      </w:r>
    </w:p>
    <w:p w:rsidR="00272C98" w:rsidRPr="005141DA" w:rsidRDefault="00272C98" w:rsidP="005141DA">
      <w:pPr>
        <w:tabs>
          <w:tab w:val="left" w:pos="416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52"/>
        <w:gridCol w:w="7378"/>
      </w:tblGrid>
      <w:tr w:rsidR="00272C98" w:rsidRPr="005141DA" w:rsidTr="0006623A">
        <w:tc>
          <w:tcPr>
            <w:tcW w:w="2090" w:type="dxa"/>
          </w:tcPr>
          <w:p w:rsidR="00272C98" w:rsidRPr="005141DA" w:rsidRDefault="00272C98" w:rsidP="008818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8048" w:type="dxa"/>
          </w:tcPr>
          <w:p w:rsidR="00272C98" w:rsidRPr="005141DA" w:rsidRDefault="0006623A" w:rsidP="00E83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15156" w:rsidRPr="005141DA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грамотность для </w:t>
            </w:r>
            <w:r w:rsidR="005A3C25" w:rsidRPr="005141DA">
              <w:rPr>
                <w:rFonts w:ascii="Times New Roman" w:hAnsi="Times New Roman" w:cs="Times New Roman"/>
                <w:sz w:val="24"/>
                <w:szCs w:val="24"/>
              </w:rPr>
              <w:t>дошкольников</w:t>
            </w:r>
            <w:r w:rsidRPr="005141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141DA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5-6 лет</w:t>
            </w:r>
          </w:p>
        </w:tc>
      </w:tr>
      <w:tr w:rsidR="00272C98" w:rsidRPr="005141DA" w:rsidTr="0006623A">
        <w:tc>
          <w:tcPr>
            <w:tcW w:w="2090" w:type="dxa"/>
          </w:tcPr>
          <w:p w:rsidR="00272C98" w:rsidRPr="005141DA" w:rsidRDefault="00272C98" w:rsidP="008818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 проекта</w:t>
            </w:r>
          </w:p>
        </w:tc>
        <w:tc>
          <w:tcPr>
            <w:tcW w:w="8048" w:type="dxa"/>
          </w:tcPr>
          <w:p w:rsidR="00272C98" w:rsidRPr="005141DA" w:rsidRDefault="00420D7A" w:rsidP="00066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06623A" w:rsidRPr="005141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E6BB3" w:rsidRPr="00514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5156" w:rsidRPr="005141DA">
              <w:rPr>
                <w:rFonts w:ascii="Times New Roman" w:hAnsi="Times New Roman" w:cs="Times New Roman"/>
                <w:sz w:val="24"/>
                <w:szCs w:val="24"/>
              </w:rPr>
              <w:t>Бобейко</w:t>
            </w:r>
            <w:proofErr w:type="spellEnd"/>
            <w:r w:rsidR="00515156" w:rsidRPr="00514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5156" w:rsidRPr="005141DA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5A3C25" w:rsidRPr="005141D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141DA">
              <w:rPr>
                <w:rFonts w:ascii="Times New Roman" w:hAnsi="Times New Roman" w:cs="Times New Roman"/>
                <w:sz w:val="24"/>
                <w:szCs w:val="24"/>
              </w:rPr>
              <w:t>,воспитатель</w:t>
            </w:r>
            <w:proofErr w:type="spellEnd"/>
            <w:r w:rsidR="005141DA">
              <w:rPr>
                <w:rFonts w:ascii="Times New Roman" w:hAnsi="Times New Roman" w:cs="Times New Roman"/>
                <w:sz w:val="24"/>
                <w:szCs w:val="24"/>
              </w:rPr>
              <w:t xml:space="preserve"> ГБДОУ 19 Кировского района СПб</w:t>
            </w:r>
          </w:p>
        </w:tc>
      </w:tr>
      <w:tr w:rsidR="00272C98" w:rsidRPr="005141DA" w:rsidTr="0006623A">
        <w:tc>
          <w:tcPr>
            <w:tcW w:w="2090" w:type="dxa"/>
          </w:tcPr>
          <w:p w:rsidR="00272C98" w:rsidRPr="005141DA" w:rsidRDefault="00272C98" w:rsidP="008818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b/>
                <w:sz w:val="24"/>
                <w:szCs w:val="24"/>
              </w:rPr>
              <w:t>Вид проекта</w:t>
            </w:r>
          </w:p>
        </w:tc>
        <w:tc>
          <w:tcPr>
            <w:tcW w:w="8048" w:type="dxa"/>
          </w:tcPr>
          <w:p w:rsidR="00272C98" w:rsidRPr="005141DA" w:rsidRDefault="00E93817" w:rsidP="00457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Познавательный, </w:t>
            </w:r>
            <w:r w:rsidR="00272C98" w:rsidRPr="005141DA">
              <w:rPr>
                <w:rFonts w:ascii="Times New Roman" w:hAnsi="Times New Roman" w:cs="Times New Roman"/>
                <w:sz w:val="24"/>
                <w:szCs w:val="24"/>
              </w:rPr>
              <w:t>открытый, коллективный</w:t>
            </w:r>
          </w:p>
        </w:tc>
      </w:tr>
      <w:tr w:rsidR="00272C98" w:rsidRPr="005141DA" w:rsidTr="0006623A">
        <w:tc>
          <w:tcPr>
            <w:tcW w:w="2090" w:type="dxa"/>
          </w:tcPr>
          <w:p w:rsidR="00272C98" w:rsidRPr="005141DA" w:rsidRDefault="00272C98" w:rsidP="008818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проекта </w:t>
            </w:r>
          </w:p>
        </w:tc>
        <w:tc>
          <w:tcPr>
            <w:tcW w:w="8048" w:type="dxa"/>
          </w:tcPr>
          <w:p w:rsidR="00272C98" w:rsidRPr="005141DA" w:rsidRDefault="00C643D7" w:rsidP="00457F8A">
            <w:pPr>
              <w:pStyle w:val="12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 – практико - ориентированный. </w:t>
            </w:r>
          </w:p>
        </w:tc>
      </w:tr>
      <w:tr w:rsidR="00272C98" w:rsidRPr="005141DA" w:rsidTr="0006623A">
        <w:tc>
          <w:tcPr>
            <w:tcW w:w="2090" w:type="dxa"/>
          </w:tcPr>
          <w:p w:rsidR="00272C98" w:rsidRPr="005141DA" w:rsidRDefault="00272C98" w:rsidP="00881851">
            <w:pPr>
              <w:pStyle w:val="c9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5141DA">
              <w:rPr>
                <w:rStyle w:val="c0"/>
                <w:b/>
                <w:bCs/>
              </w:rPr>
              <w:t>Проект направлен:</w:t>
            </w:r>
          </w:p>
        </w:tc>
        <w:tc>
          <w:tcPr>
            <w:tcW w:w="8048" w:type="dxa"/>
          </w:tcPr>
          <w:p w:rsidR="00272C98" w:rsidRPr="005141DA" w:rsidRDefault="006904A3" w:rsidP="00E83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sz w:val="24"/>
                <w:szCs w:val="24"/>
              </w:rPr>
              <w:t>формирование основ финансовой грамотности у детей дошкольного возраста</w:t>
            </w:r>
            <w:r w:rsidR="00272C98" w:rsidRPr="005141D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272C98" w:rsidRPr="005141DA" w:rsidTr="0006623A">
        <w:tc>
          <w:tcPr>
            <w:tcW w:w="2090" w:type="dxa"/>
          </w:tcPr>
          <w:p w:rsidR="00272C98" w:rsidRPr="005141DA" w:rsidRDefault="00272C98" w:rsidP="008818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проекта</w:t>
            </w:r>
          </w:p>
        </w:tc>
        <w:tc>
          <w:tcPr>
            <w:tcW w:w="8048" w:type="dxa"/>
          </w:tcPr>
          <w:p w:rsidR="00272C98" w:rsidRPr="005141DA" w:rsidRDefault="00457F8A" w:rsidP="00E83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sz w:val="24"/>
                <w:szCs w:val="24"/>
              </w:rPr>
              <w:t>формирование основ финансовой грамотности</w:t>
            </w:r>
            <w:r w:rsidR="007C5481" w:rsidRPr="005141DA">
              <w:rPr>
                <w:rFonts w:ascii="Times New Roman" w:hAnsi="Times New Roman" w:cs="Times New Roman"/>
                <w:sz w:val="24"/>
                <w:szCs w:val="24"/>
              </w:rPr>
              <w:t xml:space="preserve"> у детей старшего дошкольного возраста</w:t>
            </w:r>
            <w:r w:rsidRPr="005141DA">
              <w:rPr>
                <w:rFonts w:ascii="Times New Roman" w:eastAsia="Calibri" w:hAnsi="Times New Roman" w:cs="Times New Roman"/>
                <w:sz w:val="24"/>
                <w:szCs w:val="24"/>
              </w:rPr>
              <w:t>через игровую деятельность   в контексте ФГОС ДО.</w:t>
            </w:r>
          </w:p>
        </w:tc>
      </w:tr>
      <w:tr w:rsidR="00272C98" w:rsidRPr="005141DA" w:rsidTr="0006623A">
        <w:tc>
          <w:tcPr>
            <w:tcW w:w="2090" w:type="dxa"/>
          </w:tcPr>
          <w:p w:rsidR="00272C98" w:rsidRPr="005141DA" w:rsidRDefault="00272C98" w:rsidP="008818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b/>
                <w:sz w:val="24"/>
                <w:szCs w:val="24"/>
              </w:rPr>
              <w:t>Задачи проекта</w:t>
            </w:r>
          </w:p>
        </w:tc>
        <w:tc>
          <w:tcPr>
            <w:tcW w:w="8048" w:type="dxa"/>
          </w:tcPr>
          <w:p w:rsidR="00457F8A" w:rsidRPr="005141DA" w:rsidRDefault="00457F8A" w:rsidP="005141DA">
            <w:pPr>
              <w:pStyle w:val="11"/>
              <w:numPr>
                <w:ilvl w:val="0"/>
                <w:numId w:val="19"/>
              </w:numPr>
              <w:autoSpaceDE w:val="0"/>
              <w:autoSpaceDN w:val="0"/>
              <w:adjustRightInd w:val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141D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ормировать основы </w:t>
            </w:r>
            <w:r w:rsidRPr="005141DA"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 у дошкольников</w:t>
            </w:r>
            <w:r w:rsidRPr="005141DA"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</w:p>
          <w:p w:rsidR="00457F8A" w:rsidRPr="005141DA" w:rsidRDefault="00457F8A" w:rsidP="005141DA">
            <w:pPr>
              <w:pStyle w:val="11"/>
              <w:numPr>
                <w:ilvl w:val="0"/>
                <w:numId w:val="19"/>
              </w:numPr>
              <w:autoSpaceDE w:val="0"/>
              <w:autoSpaceDN w:val="0"/>
              <w:adjustRightInd w:val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141D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азвивать </w:t>
            </w:r>
            <w:r w:rsidRPr="005141DA"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 д</w:t>
            </w:r>
            <w:r w:rsidRPr="005141DA">
              <w:rPr>
                <w:rFonts w:ascii="Times New Roman" w:hAnsi="Times New Roman" w:cs="Times New Roman"/>
                <w:noProof/>
                <w:sz w:val="24"/>
                <w:szCs w:val="24"/>
              </w:rPr>
              <w:t>ошкольников посредством разнообразных видов детской деятельности;</w:t>
            </w:r>
          </w:p>
          <w:p w:rsidR="00457F8A" w:rsidRPr="005141DA" w:rsidRDefault="00457F8A" w:rsidP="005141DA">
            <w:pPr>
              <w:pStyle w:val="11"/>
              <w:numPr>
                <w:ilvl w:val="0"/>
                <w:numId w:val="19"/>
              </w:numPr>
              <w:autoSpaceDE w:val="0"/>
              <w:autoSpaceDN w:val="0"/>
              <w:adjustRightInd w:val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sz w:val="24"/>
                <w:szCs w:val="24"/>
              </w:rPr>
              <w:t>Совершенствовать коммуникативные качества детей;</w:t>
            </w:r>
          </w:p>
          <w:p w:rsidR="00457F8A" w:rsidRPr="005141DA" w:rsidRDefault="00457F8A" w:rsidP="005141DA">
            <w:pPr>
              <w:pStyle w:val="11"/>
              <w:numPr>
                <w:ilvl w:val="0"/>
                <w:numId w:val="19"/>
              </w:numPr>
              <w:autoSpaceDE w:val="0"/>
              <w:autoSpaceDN w:val="0"/>
              <w:adjustRightInd w:val="0"/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sz w:val="24"/>
                <w:szCs w:val="24"/>
              </w:rPr>
              <w:t>Расширять знания детей о потребностях, учить понимать, чем отличаются потребности от желаний.</w:t>
            </w:r>
          </w:p>
          <w:p w:rsidR="00457F8A" w:rsidRPr="005141DA" w:rsidRDefault="00457F8A" w:rsidP="005141DA">
            <w:pPr>
              <w:pStyle w:val="11"/>
              <w:numPr>
                <w:ilvl w:val="0"/>
                <w:numId w:val="19"/>
              </w:numPr>
              <w:autoSpaceDE w:val="0"/>
              <w:autoSpaceDN w:val="0"/>
              <w:adjustRightInd w:val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Содействовать проявлению интереса у детей к профессиональной деятельности взрослых. </w:t>
            </w:r>
          </w:p>
          <w:p w:rsidR="00457F8A" w:rsidRPr="005141DA" w:rsidRDefault="00457F8A" w:rsidP="005141DA">
            <w:pPr>
              <w:pStyle w:val="11"/>
              <w:numPr>
                <w:ilvl w:val="0"/>
                <w:numId w:val="19"/>
              </w:numPr>
              <w:autoSpaceDE w:val="0"/>
              <w:autoSpaceDN w:val="0"/>
              <w:adjustRightInd w:val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Развивать память, внимание, речь, стимулировать активность детей.</w:t>
            </w:r>
          </w:p>
          <w:p w:rsidR="00457F8A" w:rsidRPr="005141DA" w:rsidRDefault="00457F8A" w:rsidP="005141DA">
            <w:pPr>
              <w:pStyle w:val="11"/>
              <w:numPr>
                <w:ilvl w:val="0"/>
                <w:numId w:val="19"/>
              </w:numPr>
              <w:autoSpaceDE w:val="0"/>
              <w:autoSpaceDN w:val="0"/>
              <w:adjustRightInd w:val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sz w:val="24"/>
                <w:szCs w:val="24"/>
              </w:rPr>
              <w:t>Развивать умение творчески подходить к решению ситуаций финансовых отношений посредством игровых действий.</w:t>
            </w:r>
          </w:p>
          <w:p w:rsidR="00272C98" w:rsidRPr="005141DA" w:rsidRDefault="00457F8A" w:rsidP="005141DA">
            <w:pPr>
              <w:pStyle w:val="a5"/>
              <w:numPr>
                <w:ilvl w:val="0"/>
                <w:numId w:val="19"/>
              </w:numPr>
              <w:spacing w:before="0" w:beforeAutospacing="0" w:after="0" w:afterAutospacing="0"/>
              <w:rPr>
                <w:b/>
                <w:bCs/>
              </w:rPr>
            </w:pPr>
            <w:r w:rsidRPr="005141DA">
              <w:t>Воспитывать представления о сущности таких нравственных категорий, как экономность, бережливость и честность, благотворительность</w:t>
            </w:r>
          </w:p>
        </w:tc>
      </w:tr>
      <w:tr w:rsidR="00272C98" w:rsidRPr="005141DA" w:rsidTr="0006623A">
        <w:tc>
          <w:tcPr>
            <w:tcW w:w="2090" w:type="dxa"/>
          </w:tcPr>
          <w:p w:rsidR="00272C98" w:rsidRPr="005141DA" w:rsidRDefault="00272C98" w:rsidP="008818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 проекта</w:t>
            </w:r>
          </w:p>
        </w:tc>
        <w:tc>
          <w:tcPr>
            <w:tcW w:w="8048" w:type="dxa"/>
          </w:tcPr>
          <w:p w:rsidR="00272C98" w:rsidRPr="005141DA" w:rsidRDefault="00515156" w:rsidP="00E83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</w:tr>
      <w:tr w:rsidR="00272C98" w:rsidRPr="005141DA" w:rsidTr="0006623A">
        <w:tc>
          <w:tcPr>
            <w:tcW w:w="2090" w:type="dxa"/>
          </w:tcPr>
          <w:p w:rsidR="00272C98" w:rsidRPr="005141DA" w:rsidRDefault="00272C98" w:rsidP="008818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8048" w:type="dxa"/>
          </w:tcPr>
          <w:p w:rsidR="00457F8A" w:rsidRPr="005141DA" w:rsidRDefault="00457F8A" w:rsidP="00E837B3">
            <w:pPr>
              <w:pStyle w:val="1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sz w:val="24"/>
                <w:szCs w:val="24"/>
              </w:rPr>
              <w:t xml:space="preserve">Дети приобретают первичный финансовый опыт, учатся устанавливать разумные финансовые отношения в различных сферах жизнедеятельности. </w:t>
            </w:r>
          </w:p>
          <w:p w:rsidR="00272C98" w:rsidRPr="005141DA" w:rsidRDefault="00457F8A" w:rsidP="00E837B3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sz w:val="24"/>
                <w:szCs w:val="24"/>
              </w:rPr>
              <w:t>Родители приобретают дополнительные знания по воспитанию финансовой грамотности детей.</w:t>
            </w:r>
          </w:p>
        </w:tc>
      </w:tr>
      <w:tr w:rsidR="00272C98" w:rsidRPr="005141DA" w:rsidTr="0006623A">
        <w:tc>
          <w:tcPr>
            <w:tcW w:w="2090" w:type="dxa"/>
          </w:tcPr>
          <w:p w:rsidR="00272C98" w:rsidRPr="005141DA" w:rsidRDefault="00272C98" w:rsidP="008818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проекта</w:t>
            </w:r>
          </w:p>
        </w:tc>
        <w:tc>
          <w:tcPr>
            <w:tcW w:w="8048" w:type="dxa"/>
          </w:tcPr>
          <w:p w:rsidR="00272C98" w:rsidRPr="005141DA" w:rsidRDefault="00420D7A" w:rsidP="00E83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5A3C25" w:rsidRPr="005141DA">
              <w:rPr>
                <w:rFonts w:ascii="Times New Roman" w:hAnsi="Times New Roman" w:cs="Times New Roman"/>
                <w:sz w:val="24"/>
                <w:szCs w:val="24"/>
              </w:rPr>
              <w:t>старшей  группы 5-6 лет</w:t>
            </w:r>
            <w:r w:rsidR="00272C98" w:rsidRPr="005141DA">
              <w:rPr>
                <w:rFonts w:ascii="Times New Roman" w:hAnsi="Times New Roman" w:cs="Times New Roman"/>
                <w:sz w:val="24"/>
                <w:szCs w:val="24"/>
              </w:rPr>
              <w:t>, воспитатели, родители воспитанников.</w:t>
            </w:r>
          </w:p>
        </w:tc>
      </w:tr>
      <w:tr w:rsidR="00272C98" w:rsidRPr="005141DA" w:rsidTr="0006623A">
        <w:tc>
          <w:tcPr>
            <w:tcW w:w="2090" w:type="dxa"/>
          </w:tcPr>
          <w:p w:rsidR="00272C98" w:rsidRPr="005141DA" w:rsidRDefault="00272C98" w:rsidP="008818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b/>
                <w:sz w:val="24"/>
                <w:szCs w:val="24"/>
              </w:rPr>
              <w:t>Продукты проекта</w:t>
            </w:r>
          </w:p>
        </w:tc>
        <w:tc>
          <w:tcPr>
            <w:tcW w:w="8048" w:type="dxa"/>
          </w:tcPr>
          <w:p w:rsidR="00272C98" w:rsidRPr="005141DA" w:rsidRDefault="006904A3" w:rsidP="00E83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sz w:val="24"/>
                <w:szCs w:val="24"/>
              </w:rPr>
              <w:t>Лэпбук «Финансовая грамотность</w:t>
            </w:r>
            <w:r w:rsidR="00272C98" w:rsidRPr="005141D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904A3" w:rsidRPr="005141DA" w:rsidRDefault="006904A3" w:rsidP="00E83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sz w:val="24"/>
                <w:szCs w:val="24"/>
              </w:rPr>
              <w:t>Игротека «Финансовая грамотность дошкольников»</w:t>
            </w:r>
          </w:p>
          <w:p w:rsidR="00C643D7" w:rsidRPr="005141DA" w:rsidRDefault="00C643D7" w:rsidP="00E837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1DA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разработки мероприятий для детей и родителей по теме проекта;</w:t>
            </w:r>
          </w:p>
          <w:p w:rsidR="00C643D7" w:rsidRPr="005141DA" w:rsidRDefault="00C643D7" w:rsidP="00E837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1DA">
              <w:rPr>
                <w:rFonts w:ascii="Times New Roman" w:eastAsia="Calibri" w:hAnsi="Times New Roman" w:cs="Times New Roman"/>
                <w:sz w:val="24"/>
                <w:szCs w:val="24"/>
              </w:rPr>
              <w:t>Подборка литературы и наглядных материалов, презентаций;</w:t>
            </w:r>
          </w:p>
        </w:tc>
      </w:tr>
    </w:tbl>
    <w:p w:rsidR="009B6991" w:rsidRPr="005141DA" w:rsidRDefault="009B6991" w:rsidP="005141D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141DA">
        <w:rPr>
          <w:rFonts w:ascii="Times New Roman" w:eastAsia="Times New Roman" w:hAnsi="Times New Roman" w:cs="Times New Roman"/>
          <w:iCs/>
          <w:sz w:val="24"/>
          <w:szCs w:val="24"/>
        </w:rPr>
        <w:t xml:space="preserve"> Финансовое просвещение и воспитание детей дошкольного возраста – сравнительно новое направление в дошкольной педагогике. Ведь финансовая грамотность является глобальной социальной проблемой, неотделимой от ребенка с ранних лет его жизни. </w:t>
      </w:r>
    </w:p>
    <w:p w:rsidR="009B6991" w:rsidRPr="005141DA" w:rsidRDefault="009B6991" w:rsidP="00514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141DA">
        <w:rPr>
          <w:rFonts w:ascii="Times New Roman" w:eastAsia="Times New Roman" w:hAnsi="Times New Roman" w:cs="Times New Roman"/>
          <w:iCs/>
          <w:sz w:val="24"/>
          <w:szCs w:val="24"/>
        </w:rPr>
        <w:t>Дети, так или иначе, рано включаются экономиче</w:t>
      </w:r>
      <w:r w:rsidR="005141DA">
        <w:rPr>
          <w:rFonts w:ascii="Times New Roman" w:eastAsia="Times New Roman" w:hAnsi="Times New Roman" w:cs="Times New Roman"/>
          <w:iCs/>
          <w:sz w:val="24"/>
          <w:szCs w:val="24"/>
        </w:rPr>
        <w:t>скую жизнь семьи пока еще на житейском уровне Г</w:t>
      </w:r>
      <w:r w:rsidRPr="005141DA">
        <w:rPr>
          <w:rFonts w:ascii="Times New Roman" w:eastAsia="Calibri" w:hAnsi="Times New Roman" w:cs="Times New Roman"/>
          <w:bCs/>
          <w:sz w:val="24"/>
          <w:szCs w:val="24"/>
        </w:rPr>
        <w:t xml:space="preserve">рамотное </w:t>
      </w:r>
      <w:r w:rsidRPr="005141DA">
        <w:rPr>
          <w:rFonts w:ascii="Times New Roman" w:eastAsia="Calibri" w:hAnsi="Times New Roman" w:cs="Times New Roman"/>
          <w:sz w:val="24"/>
          <w:szCs w:val="24"/>
        </w:rPr>
        <w:t>отношение к собственным деньгам и опыт пользования </w:t>
      </w:r>
      <w:r w:rsidRPr="005141DA">
        <w:rPr>
          <w:rFonts w:ascii="Times New Roman" w:eastAsia="Calibri" w:hAnsi="Times New Roman" w:cs="Times New Roman"/>
          <w:bCs/>
          <w:sz w:val="24"/>
          <w:szCs w:val="24"/>
        </w:rPr>
        <w:t>финансовыми</w:t>
      </w:r>
      <w:r w:rsidRPr="005141DA">
        <w:rPr>
          <w:rFonts w:ascii="Times New Roman" w:eastAsia="Calibri" w:hAnsi="Times New Roman" w:cs="Times New Roman"/>
          <w:sz w:val="24"/>
          <w:szCs w:val="24"/>
        </w:rPr>
        <w:t> продуктами в раннем возрасте открывает хорошие возможности и способствует </w:t>
      </w:r>
      <w:r w:rsidRPr="005141DA">
        <w:rPr>
          <w:rFonts w:ascii="Times New Roman" w:eastAsia="Calibri" w:hAnsi="Times New Roman" w:cs="Times New Roman"/>
          <w:bCs/>
          <w:sz w:val="24"/>
          <w:szCs w:val="24"/>
        </w:rPr>
        <w:t>финансовому благополучию детей</w:t>
      </w:r>
      <w:r w:rsidRPr="005141DA">
        <w:rPr>
          <w:rFonts w:ascii="Times New Roman" w:eastAsia="Calibri" w:hAnsi="Times New Roman" w:cs="Times New Roman"/>
          <w:sz w:val="24"/>
          <w:szCs w:val="24"/>
        </w:rPr>
        <w:t xml:space="preserve">, когда они вырастают. </w:t>
      </w:r>
    </w:p>
    <w:p w:rsidR="009B6991" w:rsidRPr="005141DA" w:rsidRDefault="009B6991" w:rsidP="004C25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1D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Грамотность в сфере финансов</w:t>
      </w:r>
      <w:r w:rsidRPr="005141DA">
        <w:rPr>
          <w:rFonts w:ascii="Times New Roman" w:eastAsia="Calibri" w:hAnsi="Times New Roman" w:cs="Times New Roman"/>
          <w:sz w:val="24"/>
          <w:szCs w:val="24"/>
        </w:rPr>
        <w:t xml:space="preserve">, так </w:t>
      </w:r>
      <w:proofErr w:type="gramStart"/>
      <w:r w:rsidRPr="005141DA">
        <w:rPr>
          <w:rFonts w:ascii="Times New Roman" w:eastAsia="Calibri" w:hAnsi="Times New Roman" w:cs="Times New Roman"/>
          <w:sz w:val="24"/>
          <w:szCs w:val="24"/>
        </w:rPr>
        <w:t>же</w:t>
      </w:r>
      <w:proofErr w:type="gramEnd"/>
      <w:r w:rsidRPr="005141DA">
        <w:rPr>
          <w:rFonts w:ascii="Times New Roman" w:eastAsia="Calibri" w:hAnsi="Times New Roman" w:cs="Times New Roman"/>
          <w:sz w:val="24"/>
          <w:szCs w:val="24"/>
        </w:rPr>
        <w:t xml:space="preserve"> как и любая другая, воспитывается в течение продолжительного периода времени на основе принципа </w:t>
      </w:r>
      <w:r w:rsidRPr="005141DA">
        <w:rPr>
          <w:rFonts w:ascii="Times New Roman" w:eastAsia="Calibri" w:hAnsi="Times New Roman" w:cs="Times New Roman"/>
          <w:i/>
          <w:iCs/>
          <w:sz w:val="24"/>
          <w:szCs w:val="24"/>
        </w:rPr>
        <w:t>«от простого к сложному»</w:t>
      </w:r>
      <w:r w:rsidRPr="005141DA">
        <w:rPr>
          <w:rFonts w:ascii="Times New Roman" w:eastAsia="Calibri" w:hAnsi="Times New Roman" w:cs="Times New Roman"/>
          <w:sz w:val="24"/>
          <w:szCs w:val="24"/>
        </w:rPr>
        <w:t>, в процессе многократного повторения и закрепления, направленного на практическое применение знаний и навыков. Формирование полезных привычек в сфере </w:t>
      </w:r>
      <w:r w:rsidRPr="005141DA">
        <w:rPr>
          <w:rFonts w:ascii="Times New Roman" w:eastAsia="Calibri" w:hAnsi="Times New Roman" w:cs="Times New Roman"/>
          <w:bCs/>
          <w:sz w:val="24"/>
          <w:szCs w:val="24"/>
        </w:rPr>
        <w:t>финансов</w:t>
      </w:r>
      <w:r w:rsidRPr="005141DA">
        <w:rPr>
          <w:rFonts w:ascii="Times New Roman" w:eastAsia="Calibri" w:hAnsi="Times New Roman" w:cs="Times New Roman"/>
          <w:sz w:val="24"/>
          <w:szCs w:val="24"/>
        </w:rPr>
        <w:t>, начиная с раннего возраста поможет избежать детям многих ошибок по мере взросления и приобретения </w:t>
      </w:r>
      <w:r w:rsidRPr="005141DA">
        <w:rPr>
          <w:rFonts w:ascii="Times New Roman" w:eastAsia="Calibri" w:hAnsi="Times New Roman" w:cs="Times New Roman"/>
          <w:bCs/>
          <w:sz w:val="24"/>
          <w:szCs w:val="24"/>
        </w:rPr>
        <w:t>финансовой самостоятельности</w:t>
      </w:r>
      <w:r w:rsidRPr="005141DA">
        <w:rPr>
          <w:rFonts w:ascii="Times New Roman" w:eastAsia="Calibri" w:hAnsi="Times New Roman" w:cs="Times New Roman"/>
          <w:sz w:val="24"/>
          <w:szCs w:val="24"/>
        </w:rPr>
        <w:t>, а также заложит основу </w:t>
      </w:r>
      <w:r w:rsidRPr="005141DA">
        <w:rPr>
          <w:rFonts w:ascii="Times New Roman" w:eastAsia="Calibri" w:hAnsi="Times New Roman" w:cs="Times New Roman"/>
          <w:bCs/>
          <w:sz w:val="24"/>
          <w:szCs w:val="24"/>
        </w:rPr>
        <w:t xml:space="preserve">финансовой </w:t>
      </w:r>
      <w:r w:rsidRPr="005141DA">
        <w:rPr>
          <w:rFonts w:ascii="Times New Roman" w:eastAsia="Calibri" w:hAnsi="Times New Roman" w:cs="Times New Roman"/>
          <w:sz w:val="24"/>
          <w:szCs w:val="24"/>
        </w:rPr>
        <w:t>безопасности и благополучия на протяжении жизни.</w:t>
      </w:r>
    </w:p>
    <w:p w:rsidR="00942274" w:rsidRPr="005141DA" w:rsidRDefault="00942274" w:rsidP="005141D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141DA">
        <w:rPr>
          <w:rFonts w:ascii="Times New Roman" w:eastAsia="Times New Roman" w:hAnsi="Times New Roman" w:cs="Times New Roman"/>
          <w:sz w:val="24"/>
          <w:szCs w:val="24"/>
        </w:rPr>
        <w:t xml:space="preserve">Проект  </w:t>
      </w:r>
      <w:r w:rsidR="005141DA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End"/>
      <w:r w:rsidR="005141DA">
        <w:rPr>
          <w:rFonts w:ascii="Times New Roman" w:eastAsia="Times New Roman" w:hAnsi="Times New Roman" w:cs="Times New Roman"/>
          <w:sz w:val="24"/>
          <w:szCs w:val="24"/>
        </w:rPr>
        <w:t xml:space="preserve">Финансовая грамотность» </w:t>
      </w:r>
      <w:r w:rsidRPr="005141DA">
        <w:rPr>
          <w:rFonts w:ascii="Times New Roman" w:eastAsia="Times New Roman" w:hAnsi="Times New Roman" w:cs="Times New Roman"/>
          <w:sz w:val="24"/>
          <w:szCs w:val="24"/>
        </w:rPr>
        <w:t>составлен  в  соответствии  с  принципами,  определенными Федеральным  государственным  образовательным  стандартом  дошкольного образования (далее ФГОС ДО).</w:t>
      </w:r>
    </w:p>
    <w:p w:rsidR="00272C98" w:rsidRPr="005141DA" w:rsidRDefault="00272C98" w:rsidP="004C25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1DA">
        <w:rPr>
          <w:rFonts w:ascii="Times New Roman" w:hAnsi="Times New Roman" w:cs="Times New Roman"/>
          <w:b/>
          <w:sz w:val="24"/>
          <w:szCs w:val="24"/>
        </w:rPr>
        <w:t>Цель проекта:</w:t>
      </w:r>
    </w:p>
    <w:p w:rsidR="007B66DF" w:rsidRPr="005141DA" w:rsidRDefault="004C25CC" w:rsidP="004C2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1DA">
        <w:rPr>
          <w:rFonts w:ascii="Times New Roman" w:hAnsi="Times New Roman" w:cs="Times New Roman"/>
          <w:sz w:val="24"/>
          <w:szCs w:val="24"/>
        </w:rPr>
        <w:t>Ф</w:t>
      </w:r>
      <w:r w:rsidR="007B66DF" w:rsidRPr="005141DA">
        <w:rPr>
          <w:rFonts w:ascii="Times New Roman" w:hAnsi="Times New Roman" w:cs="Times New Roman"/>
          <w:sz w:val="24"/>
          <w:szCs w:val="24"/>
        </w:rPr>
        <w:t>ормирование основ финансовой грамотности</w:t>
      </w:r>
      <w:r w:rsidR="007C5481" w:rsidRPr="005141DA">
        <w:rPr>
          <w:rFonts w:ascii="Times New Roman" w:hAnsi="Times New Roman" w:cs="Times New Roman"/>
          <w:sz w:val="24"/>
          <w:szCs w:val="24"/>
        </w:rPr>
        <w:t xml:space="preserve"> у детей старшего дошкольного возраста </w:t>
      </w:r>
      <w:r w:rsidR="007B66DF" w:rsidRPr="005141DA">
        <w:rPr>
          <w:rFonts w:ascii="Times New Roman" w:eastAsia="Calibri" w:hAnsi="Times New Roman" w:cs="Times New Roman"/>
          <w:sz w:val="24"/>
          <w:szCs w:val="24"/>
        </w:rPr>
        <w:t>через игровую деятельность   в контексте ФГОС ДО.</w:t>
      </w:r>
    </w:p>
    <w:p w:rsidR="007B66DF" w:rsidRPr="005141DA" w:rsidRDefault="007B66DF" w:rsidP="004C25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43D7" w:rsidRPr="005141DA" w:rsidRDefault="00272C98" w:rsidP="004C25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1DA">
        <w:rPr>
          <w:rFonts w:ascii="Times New Roman" w:hAnsi="Times New Roman" w:cs="Times New Roman"/>
          <w:b/>
          <w:sz w:val="24"/>
          <w:szCs w:val="24"/>
        </w:rPr>
        <w:t xml:space="preserve">Задачи проекта: </w:t>
      </w:r>
    </w:p>
    <w:p w:rsidR="004C25CC" w:rsidRPr="005141DA" w:rsidRDefault="004C25CC" w:rsidP="005141DA">
      <w:pPr>
        <w:pStyle w:val="11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41DA">
        <w:rPr>
          <w:rFonts w:ascii="Times New Roman" w:hAnsi="Times New Roman" w:cs="Times New Roman"/>
          <w:sz w:val="24"/>
          <w:szCs w:val="24"/>
        </w:rPr>
        <w:t>Познакомить детей с учреждениями банка и с профессиями сотрудников банка, а также сформировать представление о правилах взаимодействия с сотрудниками банков;</w:t>
      </w:r>
    </w:p>
    <w:p w:rsidR="004C25CC" w:rsidRPr="005141DA" w:rsidRDefault="004C25CC" w:rsidP="005141DA">
      <w:pPr>
        <w:pStyle w:val="11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41DA">
        <w:rPr>
          <w:rFonts w:ascii="Times New Roman" w:hAnsi="Times New Roman" w:cs="Times New Roman"/>
          <w:sz w:val="24"/>
          <w:szCs w:val="24"/>
        </w:rPr>
        <w:t>Способствовать осознанию роли денег в жизни людей;</w:t>
      </w:r>
    </w:p>
    <w:p w:rsidR="004C25CC" w:rsidRPr="005141DA" w:rsidRDefault="004C25CC" w:rsidP="005141DA">
      <w:pPr>
        <w:pStyle w:val="11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41DA">
        <w:rPr>
          <w:rFonts w:ascii="Times New Roman" w:hAnsi="Times New Roman" w:cs="Times New Roman"/>
          <w:sz w:val="24"/>
          <w:szCs w:val="24"/>
        </w:rPr>
        <w:t>Закрепить знания о внешнем виде современных банкнот и монет и научить сравнивать товары разной цены и качества;</w:t>
      </w:r>
    </w:p>
    <w:p w:rsidR="004C25CC" w:rsidRPr="005141DA" w:rsidRDefault="004C25CC" w:rsidP="005141DA">
      <w:pPr>
        <w:pStyle w:val="11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41DA">
        <w:rPr>
          <w:rFonts w:ascii="Times New Roman" w:hAnsi="Times New Roman" w:cs="Times New Roman"/>
          <w:sz w:val="24"/>
          <w:szCs w:val="24"/>
        </w:rPr>
        <w:t>Научить ориентироваться в семейном бюджете, рационально формулировать свои запросы как члена семьи;</w:t>
      </w:r>
    </w:p>
    <w:p w:rsidR="004C25CC" w:rsidRPr="005141DA" w:rsidRDefault="004C25CC" w:rsidP="005141DA">
      <w:pPr>
        <w:pStyle w:val="11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41DA">
        <w:rPr>
          <w:rFonts w:ascii="Times New Roman" w:hAnsi="Times New Roman" w:cs="Times New Roman"/>
          <w:sz w:val="24"/>
          <w:szCs w:val="24"/>
        </w:rPr>
        <w:t>Формировать первоначальные представления о различных способах сбережений и экономии бюджета семьи;</w:t>
      </w:r>
    </w:p>
    <w:p w:rsidR="004C25CC" w:rsidRPr="005141DA" w:rsidRDefault="004C25CC" w:rsidP="005141DA">
      <w:pPr>
        <w:pStyle w:val="11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41DA">
        <w:rPr>
          <w:rFonts w:ascii="Times New Roman" w:hAnsi="Times New Roman" w:cs="Times New Roman"/>
          <w:sz w:val="24"/>
          <w:szCs w:val="24"/>
        </w:rPr>
        <w:t xml:space="preserve"> Развивать внимание, мыслительные операции, речь;</w:t>
      </w:r>
    </w:p>
    <w:p w:rsidR="004C25CC" w:rsidRPr="005141DA" w:rsidRDefault="004C25CC" w:rsidP="005141DA">
      <w:pPr>
        <w:pStyle w:val="11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41DA">
        <w:rPr>
          <w:rFonts w:ascii="Times New Roman" w:hAnsi="Times New Roman" w:cs="Times New Roman"/>
          <w:sz w:val="24"/>
          <w:szCs w:val="24"/>
        </w:rPr>
        <w:t xml:space="preserve"> Воспитать чувства товарищества, взаимопомощи и сотрудничества.</w:t>
      </w:r>
    </w:p>
    <w:p w:rsidR="00C643D7" w:rsidRPr="005141DA" w:rsidRDefault="00C643D7" w:rsidP="005141DA">
      <w:pPr>
        <w:pStyle w:val="11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41DA">
        <w:rPr>
          <w:rFonts w:ascii="Times New Roman" w:hAnsi="Times New Roman" w:cs="Times New Roman"/>
          <w:sz w:val="24"/>
          <w:szCs w:val="24"/>
        </w:rPr>
        <w:t>Развивать умение творчески подходить к решению ситуаций финансовых отношений посредством игровых действий.</w:t>
      </w:r>
    </w:p>
    <w:p w:rsidR="00C643D7" w:rsidRPr="005141DA" w:rsidRDefault="00C643D7" w:rsidP="005141DA">
      <w:pPr>
        <w:pStyle w:val="11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1DA">
        <w:rPr>
          <w:rFonts w:ascii="Times New Roman" w:hAnsi="Times New Roman" w:cs="Times New Roman"/>
          <w:sz w:val="24"/>
          <w:szCs w:val="24"/>
        </w:rPr>
        <w:t xml:space="preserve">   Воспитывать представления о сущности таких нравственных категорий, как экономность, бережливость и честность, благотворительность.</w:t>
      </w:r>
    </w:p>
    <w:p w:rsidR="00C643D7" w:rsidRPr="005141DA" w:rsidRDefault="00C643D7" w:rsidP="004C2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double"/>
        </w:rPr>
      </w:pPr>
    </w:p>
    <w:p w:rsidR="00272C98" w:rsidRPr="005141DA" w:rsidRDefault="005141DA" w:rsidP="004C25CC">
      <w:pPr>
        <w:pStyle w:val="a5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       </w:t>
      </w:r>
      <w:r w:rsidR="00272C98" w:rsidRPr="005141DA">
        <w:rPr>
          <w:b/>
        </w:rPr>
        <w:t>В основу проекта положены следующие принципы:</w:t>
      </w:r>
    </w:p>
    <w:p w:rsidR="00565C58" w:rsidRPr="005141DA" w:rsidRDefault="00565C58" w:rsidP="004C25CC">
      <w:pPr>
        <w:pStyle w:val="a5"/>
        <w:spacing w:before="0" w:beforeAutospacing="0" w:after="0" w:afterAutospacing="0"/>
        <w:jc w:val="both"/>
        <w:rPr>
          <w:b/>
        </w:rPr>
      </w:pPr>
    </w:p>
    <w:p w:rsidR="005141DA" w:rsidRDefault="00942274" w:rsidP="005141DA">
      <w:pPr>
        <w:pStyle w:val="a5"/>
        <w:numPr>
          <w:ilvl w:val="0"/>
          <w:numId w:val="21"/>
        </w:numPr>
        <w:spacing w:before="0" w:beforeAutospacing="0" w:after="0" w:afterAutospacing="0"/>
        <w:jc w:val="both"/>
      </w:pPr>
      <w:r w:rsidRPr="005141DA">
        <w:t>от простого к сложному, где предусмотрен переход от простых занятий к сложным;</w:t>
      </w:r>
    </w:p>
    <w:p w:rsidR="005141DA" w:rsidRDefault="00942274" w:rsidP="005141DA">
      <w:pPr>
        <w:pStyle w:val="a5"/>
        <w:numPr>
          <w:ilvl w:val="0"/>
          <w:numId w:val="21"/>
        </w:numPr>
        <w:spacing w:before="0" w:beforeAutospacing="0" w:after="0" w:afterAutospacing="0"/>
        <w:jc w:val="both"/>
      </w:pPr>
      <w:r w:rsidRPr="005141DA">
        <w:t>принцип наглядности выражается в том, что у детей более развита наглядно-образная память, чем словесно-логическая, поэтому мышление опирается на восприятие или представление;</w:t>
      </w:r>
    </w:p>
    <w:p w:rsidR="00272C98" w:rsidRPr="005141DA" w:rsidRDefault="00942274" w:rsidP="005141DA">
      <w:pPr>
        <w:pStyle w:val="a5"/>
        <w:numPr>
          <w:ilvl w:val="0"/>
          <w:numId w:val="21"/>
        </w:numPr>
        <w:spacing w:before="0" w:beforeAutospacing="0" w:after="0" w:afterAutospacing="0"/>
        <w:jc w:val="both"/>
      </w:pPr>
      <w:proofErr w:type="gramStart"/>
      <w:r w:rsidRPr="005141DA">
        <w:t>принцип  индивидуализации</w:t>
      </w:r>
      <w:proofErr w:type="gramEnd"/>
      <w:r w:rsidRPr="005141DA">
        <w:t xml:space="preserve">  обеспечивает  вовлечение  каждого ребенка в воспитательный процесс;</w:t>
      </w:r>
      <w:r w:rsidR="005141DA">
        <w:t xml:space="preserve"> </w:t>
      </w:r>
    </w:p>
    <w:p w:rsidR="005141DA" w:rsidRDefault="005141DA" w:rsidP="005141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65C58" w:rsidRPr="005141DA" w:rsidRDefault="00272C98" w:rsidP="005141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141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Этапы работы над проектом:</w:t>
      </w:r>
    </w:p>
    <w:p w:rsidR="00272C98" w:rsidRPr="005141DA" w:rsidRDefault="00272C98" w:rsidP="005141DA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1DA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Подготовительный;</w:t>
      </w:r>
    </w:p>
    <w:p w:rsidR="00272C98" w:rsidRPr="005141DA" w:rsidRDefault="00272C98" w:rsidP="005141DA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1DA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Практический;</w:t>
      </w:r>
    </w:p>
    <w:p w:rsidR="006904A3" w:rsidRPr="005141DA" w:rsidRDefault="006904A3" w:rsidP="005141DA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1D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272C98" w:rsidRPr="005141DA">
        <w:rPr>
          <w:rFonts w:ascii="Times New Roman" w:eastAsia="Times New Roman" w:hAnsi="Times New Roman" w:cs="Times New Roman"/>
          <w:color w:val="000000"/>
          <w:sz w:val="24"/>
          <w:szCs w:val="24"/>
        </w:rPr>
        <w:t>аключи</w:t>
      </w:r>
      <w:r w:rsidRPr="00514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тельный. </w:t>
      </w:r>
    </w:p>
    <w:p w:rsidR="00565C58" w:rsidRPr="005141DA" w:rsidRDefault="00565C58" w:rsidP="005141DA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5C58" w:rsidRPr="005141DA" w:rsidRDefault="00272C98" w:rsidP="005141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141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Ресурсное обеспечение проекта:</w:t>
      </w:r>
    </w:p>
    <w:p w:rsidR="00272C98" w:rsidRPr="005141DA" w:rsidRDefault="00272C98" w:rsidP="005141DA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1DA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программно-методическое обеспечение;</w:t>
      </w:r>
    </w:p>
    <w:p w:rsidR="00272C98" w:rsidRPr="005141DA" w:rsidRDefault="00272C98" w:rsidP="005141DA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1DA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развивающая среда группы, оборудованная необходимым учебно-методическим комплексом;</w:t>
      </w:r>
    </w:p>
    <w:p w:rsidR="00272C98" w:rsidRPr="005141DA" w:rsidRDefault="00272C98" w:rsidP="005141DA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1DA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взаимодействие всех участников педагогического процесса;</w:t>
      </w:r>
    </w:p>
    <w:p w:rsidR="00272C98" w:rsidRPr="005141DA" w:rsidRDefault="00272C98" w:rsidP="005141DA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система взаимодействия с родителями;</w:t>
      </w:r>
    </w:p>
    <w:p w:rsidR="00272C98" w:rsidRPr="005141DA" w:rsidRDefault="00272C98" w:rsidP="005141DA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1DA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мониторинга.</w:t>
      </w:r>
    </w:p>
    <w:p w:rsidR="00272C98" w:rsidRPr="005141DA" w:rsidRDefault="00272C98" w:rsidP="005141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141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Факторы, способствующие реализации проекта:</w:t>
      </w:r>
    </w:p>
    <w:p w:rsidR="00565C58" w:rsidRPr="005141DA" w:rsidRDefault="00565C58" w:rsidP="005141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72C98" w:rsidRPr="005141DA" w:rsidRDefault="00272C98" w:rsidP="005141DA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1DA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необходимый уровень теоретической и методической подготовки воспитателя;</w:t>
      </w:r>
    </w:p>
    <w:p w:rsidR="00272C98" w:rsidRPr="005141DA" w:rsidRDefault="00272C98" w:rsidP="005141DA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1DA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учебно-методического комплекта для реализации программных задач на занятии;</w:t>
      </w:r>
    </w:p>
    <w:p w:rsidR="00272C98" w:rsidRPr="005141DA" w:rsidRDefault="00272C98" w:rsidP="005141DA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специально оборудованная развивающая среда в группе.</w:t>
      </w:r>
    </w:p>
    <w:p w:rsidR="005141DA" w:rsidRDefault="005141DA" w:rsidP="004C2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72C98" w:rsidRPr="005141DA" w:rsidRDefault="00272C98" w:rsidP="004C2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1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подведения итогов в конце года реализации проекта:</w:t>
      </w:r>
    </w:p>
    <w:p w:rsidR="005141DA" w:rsidRPr="005141DA" w:rsidRDefault="005141DA" w:rsidP="005141DA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141DA">
        <w:rPr>
          <w:rFonts w:ascii="Times New Roman" w:eastAsia="Times New Roman" w:hAnsi="Times New Roman" w:cs="Times New Roman"/>
          <w:color w:val="000000"/>
          <w:sz w:val="24"/>
          <w:szCs w:val="24"/>
        </w:rPr>
        <w:t>Лэпбук</w:t>
      </w:r>
      <w:proofErr w:type="spellEnd"/>
      <w:r w:rsidRPr="00514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«Финансовая грамотность» </w:t>
      </w:r>
    </w:p>
    <w:p w:rsidR="005141DA" w:rsidRPr="005141DA" w:rsidRDefault="005141DA" w:rsidP="005141DA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1DA">
        <w:rPr>
          <w:rFonts w:ascii="Times New Roman" w:eastAsia="Times New Roman" w:hAnsi="Times New Roman" w:cs="Times New Roman"/>
          <w:color w:val="000000"/>
          <w:sz w:val="24"/>
          <w:szCs w:val="24"/>
        </w:rPr>
        <w:t>Игротека «Финансовая грамотность дошкольников»</w:t>
      </w:r>
    </w:p>
    <w:p w:rsidR="005141DA" w:rsidRPr="005141DA" w:rsidRDefault="005141DA" w:rsidP="005141DA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1DA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Методические разработки мероприятий для детей и родителей по теме проекта;</w:t>
      </w:r>
    </w:p>
    <w:p w:rsidR="005141DA" w:rsidRPr="005141DA" w:rsidRDefault="005141DA" w:rsidP="005141DA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141DA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Подборка литературы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игровых пособий</w:t>
      </w:r>
    </w:p>
    <w:p w:rsidR="005141DA" w:rsidRDefault="005141DA" w:rsidP="005141D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2C98" w:rsidRPr="005141DA" w:rsidRDefault="00272C98" w:rsidP="005141D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141DA">
        <w:rPr>
          <w:rFonts w:ascii="Times New Roman" w:eastAsia="Calibri" w:hAnsi="Times New Roman" w:cs="Times New Roman"/>
          <w:b/>
          <w:sz w:val="24"/>
          <w:szCs w:val="24"/>
        </w:rPr>
        <w:t>Ожидаемые результаты</w:t>
      </w:r>
    </w:p>
    <w:p w:rsidR="00C643D7" w:rsidRPr="005141DA" w:rsidRDefault="00C643D7" w:rsidP="004C25CC">
      <w:pPr>
        <w:pStyle w:val="11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1DA">
        <w:rPr>
          <w:rFonts w:ascii="Times New Roman" w:hAnsi="Times New Roman" w:cs="Times New Roman"/>
          <w:sz w:val="24"/>
          <w:szCs w:val="24"/>
        </w:rPr>
        <w:t xml:space="preserve">Дети приобретают первичный финансовый опыт, учатся устанавливать разумные финансовые отношения в различных сферах жизнедеятельности. </w:t>
      </w:r>
    </w:p>
    <w:p w:rsidR="00C643D7" w:rsidRPr="005141DA" w:rsidRDefault="00C643D7" w:rsidP="004C25CC">
      <w:pPr>
        <w:pStyle w:val="12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1DA">
        <w:rPr>
          <w:rFonts w:ascii="Times New Roman" w:hAnsi="Times New Roman" w:cs="Times New Roman"/>
          <w:sz w:val="24"/>
          <w:szCs w:val="24"/>
        </w:rPr>
        <w:t>Родители приобретают дополнительные знания по воспитанию финансовой грамотности детей.</w:t>
      </w:r>
    </w:p>
    <w:p w:rsidR="002B5BE6" w:rsidRPr="005141DA" w:rsidRDefault="002B5BE6" w:rsidP="004C2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73008" w:rsidRPr="005141DA" w:rsidRDefault="00173008" w:rsidP="004C2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41DA">
        <w:rPr>
          <w:rFonts w:ascii="Times New Roman" w:eastAsia="Times New Roman" w:hAnsi="Times New Roman" w:cs="Times New Roman"/>
          <w:b/>
          <w:bCs/>
          <w:sz w:val="24"/>
          <w:szCs w:val="24"/>
        </w:rPr>
        <w:t>Возраст детей</w:t>
      </w:r>
    </w:p>
    <w:p w:rsidR="00173008" w:rsidRPr="005141DA" w:rsidRDefault="00173008" w:rsidP="005141DA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41DA">
        <w:rPr>
          <w:rFonts w:ascii="Times New Roman" w:eastAsia="Times New Roman" w:hAnsi="Times New Roman" w:cs="Times New Roman"/>
          <w:sz w:val="24"/>
          <w:szCs w:val="24"/>
        </w:rPr>
        <w:t xml:space="preserve">В реализации проекта участвуют дети </w:t>
      </w:r>
      <w:r w:rsidR="004C25CC" w:rsidRPr="005141DA">
        <w:rPr>
          <w:rFonts w:ascii="Times New Roman" w:eastAsia="Times New Roman" w:hAnsi="Times New Roman" w:cs="Times New Roman"/>
          <w:sz w:val="24"/>
          <w:szCs w:val="24"/>
        </w:rPr>
        <w:t>старше</w:t>
      </w:r>
      <w:r w:rsidR="00565C58" w:rsidRPr="005141DA">
        <w:rPr>
          <w:rFonts w:ascii="Times New Roman" w:eastAsia="Times New Roman" w:hAnsi="Times New Roman" w:cs="Times New Roman"/>
          <w:sz w:val="24"/>
          <w:szCs w:val="24"/>
        </w:rPr>
        <w:t>й группы</w:t>
      </w:r>
    </w:p>
    <w:p w:rsidR="00173008" w:rsidRPr="005141DA" w:rsidRDefault="00173008" w:rsidP="005141DA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41DA">
        <w:rPr>
          <w:rFonts w:ascii="Times New Roman" w:eastAsia="Times New Roman" w:hAnsi="Times New Roman" w:cs="Times New Roman"/>
          <w:b/>
          <w:sz w:val="24"/>
          <w:szCs w:val="24"/>
        </w:rPr>
        <w:t>Продолжительность проекта:</w:t>
      </w:r>
    </w:p>
    <w:p w:rsidR="00173008" w:rsidRPr="005141DA" w:rsidRDefault="00173008" w:rsidP="005141DA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41DA">
        <w:rPr>
          <w:rFonts w:ascii="Times New Roman" w:eastAsia="Times New Roman" w:hAnsi="Times New Roman" w:cs="Times New Roman"/>
          <w:sz w:val="24"/>
          <w:szCs w:val="24"/>
        </w:rPr>
        <w:t>Продол</w:t>
      </w:r>
      <w:r w:rsidR="007C5481" w:rsidRPr="005141DA">
        <w:rPr>
          <w:rFonts w:ascii="Times New Roman" w:eastAsia="Times New Roman" w:hAnsi="Times New Roman" w:cs="Times New Roman"/>
          <w:sz w:val="24"/>
          <w:szCs w:val="24"/>
        </w:rPr>
        <w:t xml:space="preserve">жительность проекта составляет </w:t>
      </w:r>
      <w:r w:rsidR="004C25CC" w:rsidRPr="005141D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141DA">
        <w:rPr>
          <w:rFonts w:ascii="Times New Roman" w:eastAsia="Times New Roman" w:hAnsi="Times New Roman" w:cs="Times New Roman"/>
          <w:sz w:val="24"/>
          <w:szCs w:val="24"/>
        </w:rPr>
        <w:t xml:space="preserve"> месяц.  </w:t>
      </w:r>
    </w:p>
    <w:p w:rsidR="00372F96" w:rsidRPr="005141DA" w:rsidRDefault="0017131D" w:rsidP="005141DA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141DA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Методы </w:t>
      </w:r>
      <w:r w:rsidR="00372F96" w:rsidRPr="005141DA">
        <w:rPr>
          <w:rFonts w:ascii="Times New Roman" w:hAnsi="Times New Roman" w:cs="Times New Roman"/>
          <w:b/>
          <w:sz w:val="24"/>
          <w:szCs w:val="24"/>
        </w:rPr>
        <w:t xml:space="preserve"> реализации</w:t>
      </w:r>
      <w:proofErr w:type="gramEnd"/>
      <w:r w:rsidR="00372F96" w:rsidRPr="005141DA">
        <w:rPr>
          <w:rFonts w:ascii="Times New Roman" w:hAnsi="Times New Roman" w:cs="Times New Roman"/>
          <w:b/>
          <w:sz w:val="24"/>
          <w:szCs w:val="24"/>
        </w:rPr>
        <w:t xml:space="preserve"> проекта:</w:t>
      </w:r>
    </w:p>
    <w:p w:rsidR="00372F96" w:rsidRPr="005141DA" w:rsidRDefault="00372F96" w:rsidP="005141DA">
      <w:pPr>
        <w:pStyle w:val="a8"/>
        <w:numPr>
          <w:ilvl w:val="0"/>
          <w:numId w:val="1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141DA">
        <w:rPr>
          <w:rFonts w:ascii="Times New Roman" w:hAnsi="Times New Roman" w:cs="Times New Roman"/>
          <w:sz w:val="24"/>
          <w:szCs w:val="24"/>
        </w:rPr>
        <w:t xml:space="preserve">игровые (игры, игровые упражнения, игровые приёмы, </w:t>
      </w:r>
      <w:proofErr w:type="gramStart"/>
      <w:r w:rsidRPr="005141DA">
        <w:rPr>
          <w:rFonts w:ascii="Times New Roman" w:hAnsi="Times New Roman" w:cs="Times New Roman"/>
          <w:sz w:val="24"/>
          <w:szCs w:val="24"/>
        </w:rPr>
        <w:t>интеракти</w:t>
      </w:r>
      <w:r w:rsidR="00420D7A" w:rsidRPr="005141DA">
        <w:rPr>
          <w:rFonts w:ascii="Times New Roman" w:hAnsi="Times New Roman" w:cs="Times New Roman"/>
          <w:sz w:val="24"/>
          <w:szCs w:val="24"/>
        </w:rPr>
        <w:t xml:space="preserve">вные </w:t>
      </w:r>
      <w:r w:rsidRPr="005141DA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5141DA">
        <w:rPr>
          <w:rFonts w:ascii="Times New Roman" w:hAnsi="Times New Roman" w:cs="Times New Roman"/>
          <w:sz w:val="24"/>
          <w:szCs w:val="24"/>
        </w:rPr>
        <w:t xml:space="preserve"> др.);</w:t>
      </w:r>
    </w:p>
    <w:p w:rsidR="00372F96" w:rsidRPr="005141DA" w:rsidRDefault="00372F96" w:rsidP="005141DA">
      <w:pPr>
        <w:pStyle w:val="a8"/>
        <w:numPr>
          <w:ilvl w:val="0"/>
          <w:numId w:val="1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141DA">
        <w:rPr>
          <w:rFonts w:ascii="Times New Roman" w:hAnsi="Times New Roman" w:cs="Times New Roman"/>
          <w:sz w:val="24"/>
          <w:szCs w:val="24"/>
        </w:rPr>
        <w:t>словесные (беседа, объяснение, рассуждение, рассказ взрослого, чтение и обсуждение художественной литературы, пояснение и др.);</w:t>
      </w:r>
    </w:p>
    <w:p w:rsidR="00372F96" w:rsidRPr="005141DA" w:rsidRDefault="00372F96" w:rsidP="005141DA">
      <w:pPr>
        <w:pStyle w:val="a8"/>
        <w:numPr>
          <w:ilvl w:val="0"/>
          <w:numId w:val="1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141DA">
        <w:rPr>
          <w:rFonts w:ascii="Times New Roman" w:hAnsi="Times New Roman" w:cs="Times New Roman"/>
          <w:sz w:val="24"/>
          <w:szCs w:val="24"/>
        </w:rPr>
        <w:t xml:space="preserve">наглядные (наблюдение, просмотр </w:t>
      </w:r>
      <w:r w:rsidR="000E7E5F" w:rsidRPr="005141DA">
        <w:rPr>
          <w:rFonts w:ascii="Times New Roman" w:hAnsi="Times New Roman" w:cs="Times New Roman"/>
          <w:sz w:val="24"/>
          <w:szCs w:val="24"/>
        </w:rPr>
        <w:t>мульт</w:t>
      </w:r>
      <w:r w:rsidRPr="005141DA">
        <w:rPr>
          <w:rFonts w:ascii="Times New Roman" w:hAnsi="Times New Roman" w:cs="Times New Roman"/>
          <w:sz w:val="24"/>
          <w:szCs w:val="24"/>
        </w:rPr>
        <w:t>фильмов, рассматривание предметов, плакатов, зарисовок, картин, иллюстраций и др.);</w:t>
      </w:r>
    </w:p>
    <w:p w:rsidR="00173008" w:rsidRPr="005141DA" w:rsidRDefault="00372F96" w:rsidP="005141DA">
      <w:pPr>
        <w:pStyle w:val="a8"/>
        <w:numPr>
          <w:ilvl w:val="0"/>
          <w:numId w:val="1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1DA">
        <w:rPr>
          <w:rFonts w:ascii="Times New Roman" w:hAnsi="Times New Roman" w:cs="Times New Roman"/>
          <w:sz w:val="24"/>
          <w:szCs w:val="24"/>
        </w:rPr>
        <w:t>практические(</w:t>
      </w:r>
      <w:proofErr w:type="gramEnd"/>
      <w:r w:rsidRPr="005141DA">
        <w:rPr>
          <w:rFonts w:ascii="Times New Roman" w:hAnsi="Times New Roman" w:cs="Times New Roman"/>
          <w:sz w:val="24"/>
          <w:szCs w:val="24"/>
        </w:rPr>
        <w:t>исследование, моделированиеи др.)</w:t>
      </w:r>
    </w:p>
    <w:p w:rsidR="00173008" w:rsidRPr="005141DA" w:rsidRDefault="00173008" w:rsidP="005141D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41DA">
        <w:rPr>
          <w:rFonts w:ascii="Times New Roman" w:eastAsia="Times New Roman" w:hAnsi="Times New Roman" w:cs="Times New Roman"/>
          <w:b/>
          <w:sz w:val="24"/>
          <w:szCs w:val="24"/>
        </w:rPr>
        <w:t>Формы проведения</w:t>
      </w:r>
      <w:r w:rsidRPr="005141D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73008" w:rsidRPr="005141DA" w:rsidRDefault="00173008" w:rsidP="005141DA">
      <w:pPr>
        <w:pStyle w:val="a8"/>
        <w:numPr>
          <w:ilvl w:val="0"/>
          <w:numId w:val="1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41DA">
        <w:rPr>
          <w:rFonts w:ascii="Times New Roman" w:eastAsia="Times New Roman" w:hAnsi="Times New Roman" w:cs="Times New Roman"/>
          <w:sz w:val="24"/>
          <w:szCs w:val="24"/>
        </w:rPr>
        <w:t>групповые занятия</w:t>
      </w:r>
    </w:p>
    <w:p w:rsidR="00173008" w:rsidRPr="005141DA" w:rsidRDefault="00173008" w:rsidP="005141DA">
      <w:pPr>
        <w:pStyle w:val="a8"/>
        <w:numPr>
          <w:ilvl w:val="0"/>
          <w:numId w:val="1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41DA">
        <w:rPr>
          <w:rFonts w:ascii="Times New Roman" w:eastAsia="Times New Roman" w:hAnsi="Times New Roman" w:cs="Times New Roman"/>
          <w:sz w:val="24"/>
          <w:szCs w:val="24"/>
        </w:rPr>
        <w:t>индивидуальная работа</w:t>
      </w:r>
    </w:p>
    <w:p w:rsidR="00173008" w:rsidRPr="005141DA" w:rsidRDefault="00173008" w:rsidP="004C25CC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1DA">
        <w:rPr>
          <w:rFonts w:ascii="Times New Roman" w:hAnsi="Times New Roman"/>
          <w:sz w:val="24"/>
          <w:szCs w:val="24"/>
        </w:rPr>
        <w:t>.</w:t>
      </w:r>
    </w:p>
    <w:p w:rsidR="00272C98" w:rsidRPr="005141DA" w:rsidRDefault="000E7E5F" w:rsidP="005141DA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1DA">
        <w:rPr>
          <w:rFonts w:ascii="Times New Roman" w:hAnsi="Times New Roman" w:cs="Times New Roman"/>
          <w:b/>
          <w:sz w:val="24"/>
          <w:szCs w:val="24"/>
        </w:rPr>
        <w:t>Основные этапы реализации проекта «</w:t>
      </w:r>
      <w:r w:rsidR="005141DA">
        <w:rPr>
          <w:rFonts w:ascii="Times New Roman" w:hAnsi="Times New Roman" w:cs="Times New Roman"/>
          <w:b/>
          <w:sz w:val="24"/>
          <w:szCs w:val="24"/>
        </w:rPr>
        <w:t xml:space="preserve">Финансовая грамотность для </w:t>
      </w:r>
      <w:r w:rsidR="00544A10" w:rsidRPr="005141DA">
        <w:rPr>
          <w:rFonts w:ascii="Times New Roman" w:hAnsi="Times New Roman" w:cs="Times New Roman"/>
          <w:b/>
          <w:sz w:val="24"/>
          <w:szCs w:val="24"/>
        </w:rPr>
        <w:t>дошкольников</w:t>
      </w:r>
      <w:r w:rsidRPr="005141DA">
        <w:rPr>
          <w:rFonts w:ascii="Times New Roman" w:hAnsi="Times New Roman" w:cs="Times New Roman"/>
          <w:b/>
          <w:sz w:val="24"/>
          <w:szCs w:val="24"/>
        </w:rPr>
        <w:t>»</w:t>
      </w:r>
    </w:p>
    <w:p w:rsidR="00C643D7" w:rsidRPr="005141DA" w:rsidRDefault="00C643D7" w:rsidP="005141DA">
      <w:pPr>
        <w:pStyle w:val="a8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643D7" w:rsidRPr="005141DA" w:rsidRDefault="00C643D7" w:rsidP="004C25CC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u w:val="double"/>
        </w:rPr>
      </w:pPr>
      <w:r w:rsidRPr="005141DA">
        <w:rPr>
          <w:rFonts w:ascii="Times New Roman" w:hAnsi="Times New Roman" w:cs="Times New Roman"/>
          <w:sz w:val="24"/>
          <w:szCs w:val="24"/>
          <w:u w:val="double"/>
        </w:rPr>
        <w:t>I этап –</w:t>
      </w:r>
      <w:r w:rsidR="007C5481" w:rsidRPr="005141DA">
        <w:rPr>
          <w:rFonts w:ascii="Times New Roman" w:hAnsi="Times New Roman" w:cs="Times New Roman"/>
          <w:sz w:val="24"/>
          <w:szCs w:val="24"/>
          <w:u w:val="double"/>
        </w:rPr>
        <w:t xml:space="preserve"> подготовительный: </w:t>
      </w:r>
    </w:p>
    <w:p w:rsidR="00C643D7" w:rsidRPr="005141DA" w:rsidRDefault="00C643D7" w:rsidP="004C25CC">
      <w:pPr>
        <w:pStyle w:val="11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1DA">
        <w:rPr>
          <w:rFonts w:ascii="Times New Roman" w:hAnsi="Times New Roman" w:cs="Times New Roman"/>
          <w:sz w:val="24"/>
          <w:szCs w:val="24"/>
        </w:rPr>
        <w:t xml:space="preserve">изучение справочной, методической, энциклопедической литературы, сбор материала необходимого для реализации цели проекта. </w:t>
      </w:r>
    </w:p>
    <w:p w:rsidR="00C643D7" w:rsidRPr="005141DA" w:rsidRDefault="00C643D7" w:rsidP="004C25CC">
      <w:pPr>
        <w:pStyle w:val="11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1DA">
        <w:rPr>
          <w:rFonts w:ascii="Times New Roman" w:hAnsi="Times New Roman" w:cs="Times New Roman"/>
          <w:sz w:val="24"/>
          <w:szCs w:val="24"/>
        </w:rPr>
        <w:t>информирование родителей о планировании работы с детьми по проекту «</w:t>
      </w:r>
    </w:p>
    <w:p w:rsidR="00C643D7" w:rsidRPr="005141DA" w:rsidRDefault="00C643D7" w:rsidP="004C25CC">
      <w:pPr>
        <w:pStyle w:val="11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1DA">
        <w:rPr>
          <w:rFonts w:ascii="Times New Roman" w:hAnsi="Times New Roman" w:cs="Times New Roman"/>
          <w:sz w:val="24"/>
          <w:szCs w:val="24"/>
        </w:rPr>
        <w:t>подбор художественной литературы для детей по выбранной тематике.</w:t>
      </w:r>
    </w:p>
    <w:p w:rsidR="00C643D7" w:rsidRPr="005141DA" w:rsidRDefault="00C643D7" w:rsidP="004C25CC">
      <w:pPr>
        <w:pStyle w:val="11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1DA">
        <w:rPr>
          <w:rFonts w:ascii="Times New Roman" w:hAnsi="Times New Roman" w:cs="Times New Roman"/>
          <w:sz w:val="24"/>
          <w:szCs w:val="24"/>
        </w:rPr>
        <w:t>подбор необходимого оборудования и пособий для практического обогащения проекта.</w:t>
      </w:r>
    </w:p>
    <w:p w:rsidR="00C643D7" w:rsidRPr="005141DA" w:rsidRDefault="005141DA" w:rsidP="004C25CC">
      <w:pPr>
        <w:pStyle w:val="11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C643D7" w:rsidRPr="005141DA">
        <w:rPr>
          <w:rFonts w:ascii="Times New Roman" w:hAnsi="Times New Roman" w:cs="Times New Roman"/>
          <w:sz w:val="24"/>
          <w:szCs w:val="24"/>
        </w:rPr>
        <w:t>оздание развивающей среды по теме проекта.</w:t>
      </w:r>
    </w:p>
    <w:p w:rsidR="00C643D7" w:rsidRPr="005141DA" w:rsidRDefault="00C643D7" w:rsidP="004C25CC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double"/>
        </w:rPr>
      </w:pPr>
    </w:p>
    <w:p w:rsidR="00C643D7" w:rsidRPr="005141DA" w:rsidRDefault="00C643D7" w:rsidP="004C25CC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double"/>
        </w:rPr>
      </w:pPr>
      <w:r w:rsidRPr="005141DA">
        <w:rPr>
          <w:rFonts w:ascii="Times New Roman" w:hAnsi="Times New Roman" w:cs="Times New Roman"/>
          <w:sz w:val="24"/>
          <w:szCs w:val="24"/>
          <w:u w:val="double"/>
        </w:rPr>
        <w:t>II этап – основной, практический</w:t>
      </w:r>
      <w:r w:rsidR="00544A10" w:rsidRPr="005141DA">
        <w:rPr>
          <w:rFonts w:ascii="Times New Roman" w:hAnsi="Times New Roman" w:cs="Times New Roman"/>
          <w:sz w:val="24"/>
          <w:szCs w:val="24"/>
          <w:u w:val="double"/>
        </w:rPr>
        <w:t>:</w:t>
      </w:r>
    </w:p>
    <w:p w:rsidR="00544A10" w:rsidRPr="005141DA" w:rsidRDefault="00544A10" w:rsidP="004C25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1DA">
        <w:rPr>
          <w:rFonts w:ascii="Times New Roman" w:eastAsia="Calibri" w:hAnsi="Times New Roman" w:cs="Times New Roman"/>
          <w:sz w:val="24"/>
          <w:szCs w:val="24"/>
        </w:rPr>
        <w:t>Р</w:t>
      </w:r>
      <w:r w:rsidR="00C643D7" w:rsidRPr="005141DA">
        <w:rPr>
          <w:rFonts w:ascii="Times New Roman" w:eastAsia="Calibri" w:hAnsi="Times New Roman" w:cs="Times New Roman"/>
          <w:sz w:val="24"/>
          <w:szCs w:val="24"/>
        </w:rPr>
        <w:t xml:space="preserve">еализация проектных мероприятий в форме совместной деятельности воспитателя с детьми, использование раздаточного материала в соответствии с темой проекта, изготовление пособий для занятий и атрибутов для игр; </w:t>
      </w:r>
    </w:p>
    <w:p w:rsidR="00C643D7" w:rsidRPr="005141DA" w:rsidRDefault="00544A10" w:rsidP="00544A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1DA">
        <w:rPr>
          <w:rFonts w:ascii="Times New Roman" w:eastAsia="Calibri" w:hAnsi="Times New Roman" w:cs="Times New Roman"/>
          <w:sz w:val="24"/>
          <w:szCs w:val="24"/>
        </w:rPr>
        <w:t>Ч</w:t>
      </w:r>
      <w:r w:rsidR="00C643D7" w:rsidRPr="005141DA">
        <w:rPr>
          <w:rFonts w:ascii="Times New Roman" w:eastAsia="Calibri" w:hAnsi="Times New Roman" w:cs="Times New Roman"/>
          <w:sz w:val="24"/>
          <w:szCs w:val="24"/>
        </w:rPr>
        <w:t>тение художественной литературы, просмотр мультфильмов,</w:t>
      </w:r>
      <w:r w:rsidR="00FA2D25" w:rsidRPr="005141DA">
        <w:rPr>
          <w:rFonts w:ascii="Times New Roman" w:eastAsia="Calibri" w:hAnsi="Times New Roman" w:cs="Times New Roman"/>
          <w:sz w:val="24"/>
          <w:szCs w:val="24"/>
        </w:rPr>
        <w:t xml:space="preserve"> презентаций, </w:t>
      </w:r>
      <w:proofErr w:type="gramStart"/>
      <w:r w:rsidR="00FA2D25" w:rsidRPr="005141DA">
        <w:rPr>
          <w:rFonts w:ascii="Times New Roman" w:eastAsia="Calibri" w:hAnsi="Times New Roman" w:cs="Times New Roman"/>
          <w:sz w:val="24"/>
          <w:szCs w:val="24"/>
        </w:rPr>
        <w:t xml:space="preserve">беседы, </w:t>
      </w:r>
      <w:r w:rsidR="00C643D7" w:rsidRPr="005141DA">
        <w:rPr>
          <w:rFonts w:ascii="Times New Roman" w:eastAsia="Calibri" w:hAnsi="Times New Roman" w:cs="Times New Roman"/>
          <w:sz w:val="24"/>
          <w:szCs w:val="24"/>
        </w:rPr>
        <w:t xml:space="preserve"> дидактические</w:t>
      </w:r>
      <w:proofErr w:type="gramEnd"/>
      <w:r w:rsidR="00C643D7" w:rsidRPr="005141DA">
        <w:rPr>
          <w:rFonts w:ascii="Times New Roman" w:eastAsia="Calibri" w:hAnsi="Times New Roman" w:cs="Times New Roman"/>
          <w:sz w:val="24"/>
          <w:szCs w:val="24"/>
        </w:rPr>
        <w:t xml:space="preserve"> игры, художественное творчество, решение проблемных ситуаций, сюжетно-ролевые игры, игровые ситуации, продуктивная деятельность.</w:t>
      </w:r>
    </w:p>
    <w:p w:rsidR="006410D5" w:rsidRPr="005141DA" w:rsidRDefault="006410D5" w:rsidP="004C25CC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u w:val="double"/>
        </w:rPr>
      </w:pPr>
    </w:p>
    <w:p w:rsidR="006904A3" w:rsidRPr="005141DA" w:rsidRDefault="007C5481" w:rsidP="004C25CC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u w:val="double"/>
        </w:rPr>
      </w:pPr>
      <w:r w:rsidRPr="005141DA">
        <w:rPr>
          <w:rFonts w:ascii="Times New Roman" w:hAnsi="Times New Roman" w:cs="Times New Roman"/>
          <w:sz w:val="24"/>
          <w:szCs w:val="24"/>
          <w:u w:val="double"/>
        </w:rPr>
        <w:t>III этап – завершающий:</w:t>
      </w:r>
    </w:p>
    <w:p w:rsidR="006904A3" w:rsidRPr="005141DA" w:rsidRDefault="00C643D7" w:rsidP="004C2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1DA">
        <w:rPr>
          <w:rFonts w:ascii="Times New Roman" w:eastAsia="Calibri" w:hAnsi="Times New Roman" w:cs="Times New Roman"/>
          <w:sz w:val="24"/>
          <w:szCs w:val="24"/>
        </w:rPr>
        <w:t>Подведение итогов реализации проекта в форме</w:t>
      </w:r>
      <w:r w:rsidR="0017131D" w:rsidRPr="005141DA">
        <w:rPr>
          <w:rFonts w:ascii="Times New Roman" w:eastAsia="Calibri" w:hAnsi="Times New Roman" w:cs="Times New Roman"/>
          <w:sz w:val="24"/>
          <w:szCs w:val="24"/>
        </w:rPr>
        <w:t xml:space="preserve"> совместной деятельности детей и родителей</w:t>
      </w:r>
      <w:r w:rsidR="009E6BB3" w:rsidRPr="005141D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0E7E5F" w:rsidRPr="005141DA">
        <w:rPr>
          <w:rFonts w:ascii="Times New Roman" w:hAnsi="Times New Roman" w:cs="Times New Roman"/>
          <w:sz w:val="24"/>
          <w:szCs w:val="24"/>
        </w:rPr>
        <w:t>Лэпбук</w:t>
      </w:r>
      <w:proofErr w:type="spellEnd"/>
      <w:r w:rsidR="000E7E5F" w:rsidRPr="005141DA">
        <w:rPr>
          <w:rFonts w:ascii="Times New Roman" w:hAnsi="Times New Roman" w:cs="Times New Roman"/>
          <w:sz w:val="24"/>
          <w:szCs w:val="24"/>
        </w:rPr>
        <w:t xml:space="preserve"> «Финансовая грамотность»</w:t>
      </w:r>
      <w:r w:rsidR="006904A3" w:rsidRPr="005141DA">
        <w:rPr>
          <w:rFonts w:ascii="Times New Roman" w:hAnsi="Times New Roman" w:cs="Times New Roman"/>
          <w:sz w:val="24"/>
          <w:szCs w:val="24"/>
        </w:rPr>
        <w:t>; Игротека «Финансовая грамотность дошкольников»;</w:t>
      </w:r>
      <w:r w:rsidR="009E6BB3" w:rsidRPr="005141DA">
        <w:rPr>
          <w:rFonts w:ascii="Times New Roman" w:hAnsi="Times New Roman" w:cs="Times New Roman"/>
          <w:sz w:val="24"/>
          <w:szCs w:val="24"/>
        </w:rPr>
        <w:t xml:space="preserve"> </w:t>
      </w:r>
      <w:r w:rsidR="006904A3" w:rsidRPr="005141DA">
        <w:rPr>
          <w:rFonts w:ascii="Times New Roman" w:eastAsia="Calibri" w:hAnsi="Times New Roman" w:cs="Times New Roman"/>
          <w:sz w:val="24"/>
          <w:szCs w:val="24"/>
        </w:rPr>
        <w:t>Методические разработки мероприятий для детей и родителей по теме проекта;</w:t>
      </w:r>
    </w:p>
    <w:p w:rsidR="00272C98" w:rsidRPr="005141DA" w:rsidRDefault="00272C98" w:rsidP="002D56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5674" w:rsidRPr="005141DA" w:rsidRDefault="000E7E5F" w:rsidP="002D5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1DA">
        <w:rPr>
          <w:rFonts w:ascii="Times New Roman" w:hAnsi="Times New Roman" w:cs="Times New Roman"/>
          <w:b/>
          <w:sz w:val="24"/>
          <w:szCs w:val="24"/>
        </w:rPr>
        <w:t>Перспективный план реализации проекта</w:t>
      </w:r>
    </w:p>
    <w:p w:rsidR="00272C98" w:rsidRPr="005141DA" w:rsidRDefault="000E7E5F" w:rsidP="002D5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1DA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544A10" w:rsidRPr="005141DA">
        <w:rPr>
          <w:rFonts w:ascii="Times New Roman" w:hAnsi="Times New Roman" w:cs="Times New Roman"/>
          <w:b/>
          <w:sz w:val="24"/>
          <w:szCs w:val="24"/>
        </w:rPr>
        <w:t>Финансовая грамотность для дошкольников</w:t>
      </w:r>
      <w:r w:rsidRPr="005141DA">
        <w:rPr>
          <w:rFonts w:ascii="Times New Roman" w:hAnsi="Times New Roman" w:cs="Times New Roman"/>
          <w:b/>
          <w:sz w:val="24"/>
          <w:szCs w:val="24"/>
        </w:rPr>
        <w:t>»</w:t>
      </w:r>
    </w:p>
    <w:p w:rsidR="00AD1C11" w:rsidRPr="005141DA" w:rsidRDefault="00AD1C11" w:rsidP="002D5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781"/>
        <w:gridCol w:w="1701"/>
        <w:gridCol w:w="3045"/>
        <w:gridCol w:w="4255"/>
      </w:tblGrid>
      <w:tr w:rsidR="00F90918" w:rsidRPr="005141DA" w:rsidTr="005141DA">
        <w:trPr>
          <w:jc w:val="center"/>
        </w:trPr>
        <w:tc>
          <w:tcPr>
            <w:tcW w:w="781" w:type="dxa"/>
          </w:tcPr>
          <w:p w:rsidR="00F90918" w:rsidRPr="005141DA" w:rsidRDefault="00F90918" w:rsidP="00881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701" w:type="dxa"/>
          </w:tcPr>
          <w:p w:rsidR="00F90918" w:rsidRPr="005141DA" w:rsidRDefault="00F90918" w:rsidP="00951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5141D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141D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045" w:type="dxa"/>
          </w:tcPr>
          <w:p w:rsidR="00F90918" w:rsidRPr="005141DA" w:rsidRDefault="00F90918" w:rsidP="00881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4255" w:type="dxa"/>
          </w:tcPr>
          <w:p w:rsidR="00F90918" w:rsidRPr="005141DA" w:rsidRDefault="00F90918" w:rsidP="00881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F90918" w:rsidRPr="005141DA" w:rsidTr="005141DA">
        <w:trPr>
          <w:jc w:val="center"/>
        </w:trPr>
        <w:tc>
          <w:tcPr>
            <w:tcW w:w="781" w:type="dxa"/>
          </w:tcPr>
          <w:p w:rsidR="00F90918" w:rsidRPr="005141DA" w:rsidRDefault="00F90918" w:rsidP="00880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90918" w:rsidRPr="005141DA" w:rsidRDefault="00F90918" w:rsidP="0088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sz w:val="24"/>
                <w:szCs w:val="24"/>
              </w:rPr>
              <w:t>Деньги и цена (стоимость)</w:t>
            </w:r>
          </w:p>
          <w:p w:rsidR="00F90918" w:rsidRPr="005141DA" w:rsidRDefault="00F90918" w:rsidP="00880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F90918" w:rsidRPr="005141DA" w:rsidRDefault="00F90918" w:rsidP="0088047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141DA">
              <w:rPr>
                <w:rStyle w:val="c6"/>
                <w:color w:val="111111"/>
              </w:rPr>
              <w:t>Знакомство детей с экономическим понятием «деньги»</w:t>
            </w:r>
          </w:p>
          <w:p w:rsidR="00F90918" w:rsidRPr="005141DA" w:rsidRDefault="00F90918" w:rsidP="0088047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141DA">
              <w:rPr>
                <w:rStyle w:val="c6"/>
                <w:color w:val="111111"/>
              </w:rPr>
              <w:t>их предназначением;</w:t>
            </w:r>
          </w:p>
          <w:p w:rsidR="00F90918" w:rsidRPr="005141DA" w:rsidRDefault="00F90918" w:rsidP="0088047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141DA">
              <w:rPr>
                <w:rStyle w:val="c6"/>
                <w:color w:val="111111"/>
              </w:rPr>
              <w:t>Дать определение понятиям «деньги», для чего они нужны. Какого достоинства бывают деньги и какие (бумажные купюры, железные монеты);</w:t>
            </w:r>
          </w:p>
          <w:p w:rsidR="00F90918" w:rsidRPr="005141DA" w:rsidRDefault="00F90918" w:rsidP="0088047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141DA">
              <w:rPr>
                <w:rStyle w:val="c6"/>
                <w:color w:val="111111"/>
              </w:rPr>
              <w:t>- учить обращаться с деньгами;</w:t>
            </w:r>
          </w:p>
          <w:p w:rsidR="00F90918" w:rsidRPr="005141DA" w:rsidRDefault="00F90918" w:rsidP="000F3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5" w:type="dxa"/>
          </w:tcPr>
          <w:p w:rsidR="00F90918" w:rsidRPr="005141DA" w:rsidRDefault="00F90918" w:rsidP="008804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1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Беседы: </w:t>
            </w:r>
            <w:r w:rsidRPr="005141DA">
              <w:rPr>
                <w:rFonts w:ascii="Times New Roman" w:eastAsia="Times New Roman" w:hAnsi="Times New Roman" w:cs="Times New Roman"/>
                <w:sz w:val="24"/>
                <w:szCs w:val="24"/>
              </w:rPr>
              <w:t>«Что такое деньги и какими они бывают</w:t>
            </w:r>
            <w:proofErr w:type="gramStart"/>
            <w:r w:rsidRPr="005141DA">
              <w:rPr>
                <w:rFonts w:ascii="Times New Roman" w:eastAsia="Times New Roman" w:hAnsi="Times New Roman" w:cs="Times New Roman"/>
                <w:sz w:val="24"/>
                <w:szCs w:val="24"/>
              </w:rPr>
              <w:t>»,«</w:t>
            </w:r>
            <w:proofErr w:type="gramEnd"/>
            <w:r w:rsidRPr="005141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Откуда берутся деньги и на что они тратятся?», </w:t>
            </w:r>
          </w:p>
          <w:p w:rsidR="00F90918" w:rsidRPr="005141DA" w:rsidRDefault="00F90918" w:rsidP="008804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1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Презентации </w:t>
            </w:r>
            <w:r w:rsidRPr="005141DA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«Деньги. Что это?», «История денег для дошкольников».</w:t>
            </w:r>
          </w:p>
          <w:p w:rsidR="00F90918" w:rsidRPr="005141DA" w:rsidRDefault="00F90918" w:rsidP="000F30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1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Чтение и обсуждение </w:t>
            </w:r>
            <w:r w:rsidRPr="005141DA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сказки Б.В. Минина «Доверчивый Зайчик»,</w:t>
            </w:r>
          </w:p>
          <w:p w:rsidR="00F90918" w:rsidRPr="005141DA" w:rsidRDefault="00F90918" w:rsidP="008804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1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Творческая деятельность:</w:t>
            </w:r>
          </w:p>
          <w:p w:rsidR="00F90918" w:rsidRPr="005141DA" w:rsidRDefault="00F90918" w:rsidP="008804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1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Рисование на </w:t>
            </w:r>
            <w:proofErr w:type="gramStart"/>
            <w:r w:rsidRPr="005141DA">
              <w:rPr>
                <w:rFonts w:ascii="Times New Roman" w:eastAsia="Times New Roman" w:hAnsi="Times New Roman" w:cs="Times New Roman"/>
                <w:sz w:val="24"/>
                <w:szCs w:val="24"/>
              </w:rPr>
              <w:t>темы«</w:t>
            </w:r>
            <w:proofErr w:type="gramEnd"/>
            <w:r w:rsidRPr="005141DA">
              <w:rPr>
                <w:rFonts w:ascii="Times New Roman" w:eastAsia="Times New Roman" w:hAnsi="Times New Roman" w:cs="Times New Roman"/>
                <w:sz w:val="24"/>
                <w:szCs w:val="24"/>
              </w:rPr>
              <w:t>Монеты моей страны»</w:t>
            </w:r>
          </w:p>
          <w:p w:rsidR="00F90918" w:rsidRPr="005141DA" w:rsidRDefault="00F90918" w:rsidP="008804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1DA">
              <w:rPr>
                <w:rFonts w:ascii="Times New Roman" w:eastAsia="Times New Roman" w:hAnsi="Times New Roman" w:cs="Times New Roman"/>
                <w:sz w:val="24"/>
                <w:szCs w:val="24"/>
              </w:rPr>
              <w:t>Поделки, оригами, аппликации, конструирование на темы: «Необычные формы денег»</w:t>
            </w:r>
          </w:p>
          <w:p w:rsidR="00F90918" w:rsidRPr="005141DA" w:rsidRDefault="00F90918" w:rsidP="000F30D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141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Дидактические игры:</w:t>
            </w:r>
            <w:r w:rsidRPr="005141D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«Назови монету», «Копилка» </w:t>
            </w:r>
          </w:p>
          <w:p w:rsidR="00F90918" w:rsidRPr="005141DA" w:rsidRDefault="00F90918" w:rsidP="000F30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41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Собирание тематических </w:t>
            </w:r>
            <w:proofErr w:type="spellStart"/>
            <w:r w:rsidRPr="005141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пазлов</w:t>
            </w:r>
            <w:proofErr w:type="spellEnd"/>
            <w:r w:rsidRPr="005141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5141DA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«Деньги нашей страны», «Сказки»</w:t>
            </w:r>
            <w:r w:rsidR="00565C58" w:rsidRPr="005141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1DA">
              <w:rPr>
                <w:rFonts w:ascii="Times New Roman" w:eastAsia="Times New Roman" w:hAnsi="Times New Roman" w:cs="Times New Roman"/>
                <w:sz w:val="24"/>
                <w:szCs w:val="24"/>
              </w:rPr>
              <w:t>(Буратино, «Сказка о рыбаке и рыбке», «Муха – цокотуха».</w:t>
            </w:r>
          </w:p>
        </w:tc>
      </w:tr>
      <w:tr w:rsidR="00F90918" w:rsidRPr="005141DA" w:rsidTr="005141DA">
        <w:trPr>
          <w:trHeight w:val="3864"/>
          <w:jc w:val="center"/>
        </w:trPr>
        <w:tc>
          <w:tcPr>
            <w:tcW w:w="781" w:type="dxa"/>
          </w:tcPr>
          <w:p w:rsidR="00F90918" w:rsidRPr="005141DA" w:rsidRDefault="00F90918" w:rsidP="00881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90918" w:rsidRPr="005141DA" w:rsidRDefault="00F90918" w:rsidP="000F3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sz w:val="24"/>
                <w:szCs w:val="24"/>
              </w:rPr>
              <w:t>Реклама: правда и ложь, разум</w:t>
            </w:r>
          </w:p>
          <w:p w:rsidR="00F90918" w:rsidRPr="005141DA" w:rsidRDefault="00F90918" w:rsidP="000F3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sz w:val="24"/>
                <w:szCs w:val="24"/>
              </w:rPr>
              <w:t>и чувства, желания и возможности</w:t>
            </w:r>
          </w:p>
          <w:p w:rsidR="00F90918" w:rsidRPr="005141DA" w:rsidRDefault="00F90918" w:rsidP="00881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5" w:type="dxa"/>
          </w:tcPr>
          <w:p w:rsidR="009E6BB3" w:rsidRPr="005141DA" w:rsidRDefault="00F90918" w:rsidP="009E6BB3">
            <w:pPr>
              <w:pStyle w:val="c20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5141DA">
              <w:t>Познакомить детей с понятием реклама, что такое реклама, зачем она нужна, в какой форме существует</w:t>
            </w:r>
            <w:r w:rsidR="009E6BB3" w:rsidRPr="005141DA">
              <w:t>.</w:t>
            </w:r>
          </w:p>
          <w:p w:rsidR="00F90918" w:rsidRPr="005141DA" w:rsidRDefault="00F90918" w:rsidP="000C6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A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Рассказать о влиянии рекламы на цену товара</w:t>
            </w:r>
            <w:r w:rsidRPr="005141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0918" w:rsidRPr="005141DA" w:rsidRDefault="00F90918" w:rsidP="000C6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5" w:type="dxa"/>
          </w:tcPr>
          <w:p w:rsidR="00F90918" w:rsidRPr="005141DA" w:rsidRDefault="00F90918" w:rsidP="000C64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1DA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 с детьми</w:t>
            </w:r>
            <w:r w:rsidRPr="005141DA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5141DA">
              <w:rPr>
                <w:rFonts w:ascii="Times New Roman" w:hAnsi="Times New Roman" w:cs="Times New Roman"/>
                <w:sz w:val="24"/>
                <w:szCs w:val="24"/>
              </w:rPr>
              <w:t>Для чего в магазинах реклама?</w:t>
            </w:r>
            <w:r w:rsidRPr="005141DA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  <w:r w:rsidRPr="00514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«Профессия рекламист» </w:t>
            </w:r>
          </w:p>
          <w:p w:rsidR="00F90918" w:rsidRPr="005141DA" w:rsidRDefault="00F90918" w:rsidP="000C640B">
            <w:pPr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1DA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Рассматривание</w:t>
            </w:r>
            <w:r w:rsidRPr="005141DA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буклетов с рекламой детских товаров. </w:t>
            </w:r>
            <w:r w:rsidRPr="005141DA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Обсуждение</w:t>
            </w:r>
            <w:r w:rsidRPr="005141DA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пользы/вреда такой рекламы.</w:t>
            </w:r>
          </w:p>
          <w:p w:rsidR="00F90918" w:rsidRPr="005141DA" w:rsidRDefault="00F90918" w:rsidP="000C64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1DA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Рассказ</w:t>
            </w:r>
            <w:r w:rsidRPr="005141DA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воспитателя о цене товара.</w:t>
            </w:r>
          </w:p>
          <w:p w:rsidR="00F90918" w:rsidRPr="005141DA" w:rsidRDefault="00F90918" w:rsidP="000C64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1DA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Чтение </w:t>
            </w:r>
            <w:r w:rsidRPr="005141DA">
              <w:rPr>
                <w:rFonts w:ascii="Times New Roman" w:hAnsi="Times New Roman" w:cs="Times New Roman"/>
                <w:sz w:val="24"/>
                <w:szCs w:val="24"/>
              </w:rPr>
              <w:t>Михалков «Как старик корову продавал, Д.Хармс «Пирог»</w:t>
            </w:r>
          </w:p>
          <w:p w:rsidR="00F90918" w:rsidRPr="005141DA" w:rsidRDefault="00F90918" w:rsidP="000C640B">
            <w:pPr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1DA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Обсуждение пословицы</w:t>
            </w:r>
            <w:r w:rsidRPr="005141DA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«Дорого, да мило, дёшево да гнило».</w:t>
            </w:r>
          </w:p>
          <w:p w:rsidR="00F90918" w:rsidRPr="005141DA" w:rsidRDefault="00F90918" w:rsidP="000C64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1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Просмотр</w:t>
            </w:r>
            <w:r w:rsidRPr="00514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мультфильма «</w:t>
            </w:r>
            <w:proofErr w:type="spellStart"/>
            <w:r w:rsidRPr="00514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Барбоскины</w:t>
            </w:r>
            <w:proofErr w:type="spellEnd"/>
            <w:r w:rsidRPr="00514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реклама»</w:t>
            </w:r>
          </w:p>
          <w:p w:rsidR="00F90918" w:rsidRPr="005141DA" w:rsidRDefault="00F90918" w:rsidP="000C640B">
            <w:pPr>
              <w:jc w:val="both"/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41DA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Творческая</w:t>
            </w:r>
          </w:p>
          <w:p w:rsidR="00F90918" w:rsidRPr="005141DA" w:rsidRDefault="00F90918" w:rsidP="000C640B">
            <w:pPr>
              <w:jc w:val="both"/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1DA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  <w:r w:rsidRPr="005141DA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: рисование</w:t>
            </w:r>
          </w:p>
          <w:p w:rsidR="00F90918" w:rsidRPr="005141DA" w:rsidRDefault="00F90918" w:rsidP="00FB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A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«Лубки-народные картинки»</w:t>
            </w:r>
          </w:p>
        </w:tc>
      </w:tr>
      <w:tr w:rsidR="00F90918" w:rsidRPr="005141DA" w:rsidTr="005141DA">
        <w:trPr>
          <w:trHeight w:val="5521"/>
          <w:jc w:val="center"/>
        </w:trPr>
        <w:tc>
          <w:tcPr>
            <w:tcW w:w="781" w:type="dxa"/>
          </w:tcPr>
          <w:p w:rsidR="00F90918" w:rsidRPr="005141DA" w:rsidRDefault="00F90918" w:rsidP="000C6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</w:tcPr>
          <w:p w:rsidR="00F90918" w:rsidRPr="005141DA" w:rsidRDefault="00F90918" w:rsidP="000C6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sz w:val="24"/>
                <w:szCs w:val="24"/>
              </w:rPr>
              <w:t>Полезные экономические навыки</w:t>
            </w:r>
          </w:p>
        </w:tc>
        <w:tc>
          <w:tcPr>
            <w:tcW w:w="3045" w:type="dxa"/>
          </w:tcPr>
          <w:p w:rsidR="00F90918" w:rsidRPr="005141DA" w:rsidRDefault="0073286C" w:rsidP="000C6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</w:t>
            </w:r>
            <w:proofErr w:type="gramStart"/>
            <w:r w:rsidRPr="005141DA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F90918" w:rsidRPr="005141DA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  <w:proofErr w:type="gramEnd"/>
            <w:r w:rsidR="00F90918" w:rsidRPr="005141DA">
              <w:rPr>
                <w:rFonts w:ascii="Times New Roman" w:hAnsi="Times New Roman" w:cs="Times New Roman"/>
                <w:sz w:val="24"/>
                <w:szCs w:val="24"/>
              </w:rPr>
              <w:t xml:space="preserve"> бережно</w:t>
            </w:r>
            <w:r w:rsidRPr="005141D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90918" w:rsidRPr="005141DA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</w:t>
            </w:r>
            <w:r w:rsidRPr="005141D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90918" w:rsidRPr="005141DA">
              <w:rPr>
                <w:rFonts w:ascii="Times New Roman" w:hAnsi="Times New Roman" w:cs="Times New Roman"/>
                <w:sz w:val="24"/>
                <w:szCs w:val="24"/>
              </w:rPr>
              <w:t xml:space="preserve"> к вещам, уметь прогнозировать последствия своих решений.</w:t>
            </w:r>
          </w:p>
          <w:p w:rsidR="00F90918" w:rsidRPr="005141DA" w:rsidRDefault="00F90918" w:rsidP="000C6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своем, чужом и общем. Какими вещами и деньгами ты имеешь право</w:t>
            </w:r>
            <w:r w:rsidR="0073286C" w:rsidRPr="00514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41DA">
              <w:rPr>
                <w:rFonts w:ascii="Times New Roman" w:hAnsi="Times New Roman" w:cs="Times New Roman"/>
                <w:sz w:val="24"/>
                <w:szCs w:val="24"/>
              </w:rPr>
              <w:t>распоряжаться самостоятельно, когда необходимо совместное решение</w:t>
            </w:r>
            <w:r w:rsidR="0073286C" w:rsidRPr="005141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4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0918" w:rsidRPr="005141DA" w:rsidRDefault="00F90918" w:rsidP="000C64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18" w:rsidRPr="005141DA" w:rsidRDefault="00F90918" w:rsidP="000C640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F90918" w:rsidRPr="005141DA" w:rsidRDefault="00F90918" w:rsidP="000C6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5141DA">
              <w:rPr>
                <w:rFonts w:ascii="Times New Roman" w:hAnsi="Times New Roman" w:cs="Times New Roman"/>
                <w:sz w:val="24"/>
                <w:szCs w:val="24"/>
              </w:rPr>
              <w:t xml:space="preserve"> «Полезные экономические навыки</w:t>
            </w:r>
          </w:p>
          <w:p w:rsidR="00F90918" w:rsidRPr="005141DA" w:rsidRDefault="00F90918" w:rsidP="000C6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sz w:val="24"/>
                <w:szCs w:val="24"/>
              </w:rPr>
              <w:t>и привычки в быту»,</w:t>
            </w:r>
          </w:p>
          <w:p w:rsidR="00F90918" w:rsidRPr="005141DA" w:rsidRDefault="00F90918" w:rsidP="000C6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sz w:val="24"/>
                <w:szCs w:val="24"/>
              </w:rPr>
              <w:t>«Что же важнее денег?»</w:t>
            </w:r>
          </w:p>
          <w:p w:rsidR="00F90918" w:rsidRPr="005141DA" w:rsidRDefault="00F90918" w:rsidP="000C64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8B" w:rsidRPr="005141DA" w:rsidRDefault="0088278B" w:rsidP="000C64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918" w:rsidRPr="005141DA" w:rsidRDefault="00F90918" w:rsidP="000C64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41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Чтение и обсуждение</w:t>
            </w:r>
          </w:p>
          <w:p w:rsidR="00F90918" w:rsidRPr="005141DA" w:rsidRDefault="00F90918" w:rsidP="000C6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sz w:val="24"/>
                <w:szCs w:val="24"/>
              </w:rPr>
              <w:t>Русская народная</w:t>
            </w:r>
          </w:p>
          <w:p w:rsidR="00F90918" w:rsidRPr="005141DA" w:rsidRDefault="00F90918" w:rsidP="000C6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sz w:val="24"/>
                <w:szCs w:val="24"/>
              </w:rPr>
              <w:t>сказка «По щучьему велению», сказки К.И. Чуковского «Телефон», «</w:t>
            </w:r>
            <w:proofErr w:type="spellStart"/>
            <w:r w:rsidRPr="005141DA">
              <w:rPr>
                <w:rFonts w:ascii="Times New Roman" w:hAnsi="Times New Roman" w:cs="Times New Roman"/>
                <w:sz w:val="24"/>
                <w:szCs w:val="24"/>
              </w:rPr>
              <w:t>Федорино</w:t>
            </w:r>
            <w:proofErr w:type="spellEnd"/>
            <w:r w:rsidRPr="005141DA">
              <w:rPr>
                <w:rFonts w:ascii="Times New Roman" w:hAnsi="Times New Roman" w:cs="Times New Roman"/>
                <w:sz w:val="24"/>
                <w:szCs w:val="24"/>
              </w:rPr>
              <w:t xml:space="preserve"> горе»</w:t>
            </w:r>
          </w:p>
          <w:p w:rsidR="00F90918" w:rsidRPr="005141DA" w:rsidRDefault="00F90918" w:rsidP="000C6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деятельность:</w:t>
            </w:r>
          </w:p>
          <w:p w:rsidR="00F90918" w:rsidRPr="005141DA" w:rsidRDefault="00F90918" w:rsidP="000C6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sz w:val="24"/>
                <w:szCs w:val="24"/>
              </w:rPr>
              <w:t>Рисование «Мои добрые дела»</w:t>
            </w:r>
          </w:p>
          <w:p w:rsidR="00F90918" w:rsidRPr="005141DA" w:rsidRDefault="00F90918" w:rsidP="000C6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sz w:val="24"/>
                <w:szCs w:val="24"/>
              </w:rPr>
              <w:t>Создание мастерской «Вторая жизнь моей книги»</w:t>
            </w:r>
          </w:p>
          <w:p w:rsidR="00F90918" w:rsidRPr="005141DA" w:rsidRDefault="00F90918" w:rsidP="000C6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</w:p>
          <w:p w:rsidR="00F90918" w:rsidRPr="005141DA" w:rsidRDefault="00F90918" w:rsidP="0088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sz w:val="24"/>
                <w:szCs w:val="24"/>
              </w:rPr>
              <w:t xml:space="preserve"> «Потребности человека», «Хочу – надо», «Все по полочкам»</w:t>
            </w:r>
          </w:p>
        </w:tc>
      </w:tr>
      <w:tr w:rsidR="00F90918" w:rsidRPr="005141DA" w:rsidTr="005141DA">
        <w:trPr>
          <w:jc w:val="center"/>
        </w:trPr>
        <w:tc>
          <w:tcPr>
            <w:tcW w:w="781" w:type="dxa"/>
          </w:tcPr>
          <w:p w:rsidR="00F90918" w:rsidRPr="005141DA" w:rsidRDefault="00F90918" w:rsidP="000C6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90918" w:rsidRPr="005141DA" w:rsidRDefault="00F90918" w:rsidP="000C6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sz w:val="24"/>
                <w:szCs w:val="24"/>
              </w:rPr>
              <w:t>Что нельзя купить за деньги.</w:t>
            </w:r>
          </w:p>
        </w:tc>
        <w:tc>
          <w:tcPr>
            <w:tcW w:w="3045" w:type="dxa"/>
          </w:tcPr>
          <w:p w:rsidR="00F90918" w:rsidRPr="005141DA" w:rsidRDefault="005141DA" w:rsidP="00F909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Дать представление об идеях </w:t>
            </w:r>
            <w:r w:rsidR="00F90918" w:rsidRPr="00514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благотворительности и меценатства.</w:t>
            </w:r>
          </w:p>
          <w:p w:rsidR="00F90918" w:rsidRPr="005141DA" w:rsidRDefault="00F90918" w:rsidP="00F909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sz w:val="24"/>
                <w:szCs w:val="24"/>
              </w:rPr>
              <w:t>Побудить в детях стремление оказывать посильную помощь нуждающимся в ней</w:t>
            </w:r>
          </w:p>
        </w:tc>
        <w:tc>
          <w:tcPr>
            <w:tcW w:w="4255" w:type="dxa"/>
          </w:tcPr>
          <w:p w:rsidR="00F90918" w:rsidRPr="005141DA" w:rsidRDefault="00F90918" w:rsidP="00F90918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141D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Беседа</w:t>
            </w:r>
            <w:r w:rsidR="00E85640" w:rsidRPr="005141D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5141D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«Твори добро</w:t>
            </w:r>
            <w:proofErr w:type="gramStart"/>
            <w:r w:rsidRPr="005141D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», </w:t>
            </w:r>
            <w:r w:rsidR="00E85640" w:rsidRPr="005141D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 </w:t>
            </w:r>
            <w:proofErr w:type="gramEnd"/>
            <w:r w:rsidR="00E85640" w:rsidRPr="005141D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                </w:t>
            </w:r>
            <w:r w:rsidRPr="005141D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«Акция благотворительности и милосердия.</w:t>
            </w:r>
          </w:p>
          <w:p w:rsidR="00F90918" w:rsidRPr="005141DA" w:rsidRDefault="00F90918" w:rsidP="00F90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деятельность:</w:t>
            </w:r>
          </w:p>
          <w:p w:rsidR="00F90918" w:rsidRPr="005141DA" w:rsidRDefault="00F90918" w:rsidP="00F9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sz w:val="24"/>
                <w:szCs w:val="24"/>
              </w:rPr>
              <w:t>Рисование «Знаем! Помним! Гордимся!».</w:t>
            </w:r>
          </w:p>
          <w:p w:rsidR="00F90918" w:rsidRPr="005141DA" w:rsidRDefault="00F90918" w:rsidP="00F9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sz w:val="24"/>
                <w:szCs w:val="24"/>
              </w:rPr>
              <w:t>Ручной труд «Белый цветок»</w:t>
            </w:r>
          </w:p>
          <w:p w:rsidR="00F90918" w:rsidRPr="005141DA" w:rsidRDefault="00F90918" w:rsidP="00F909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90918" w:rsidRPr="005141DA" w:rsidRDefault="00F90918" w:rsidP="00F909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41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Чтение и обсуждение</w:t>
            </w:r>
          </w:p>
          <w:p w:rsidR="00F90918" w:rsidRPr="005141DA" w:rsidRDefault="00F90918" w:rsidP="00F9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sz w:val="24"/>
                <w:szCs w:val="24"/>
              </w:rPr>
              <w:t>Н. Носова «Заплатка</w:t>
            </w:r>
            <w:proofErr w:type="gramStart"/>
            <w:r w:rsidRPr="005141DA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E85640" w:rsidRPr="005141D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E85640" w:rsidRPr="005141D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5141DA">
              <w:rPr>
                <w:rFonts w:ascii="Times New Roman" w:hAnsi="Times New Roman" w:cs="Times New Roman"/>
                <w:sz w:val="24"/>
                <w:szCs w:val="24"/>
              </w:rPr>
              <w:t>В. Маяковский «Что такое хорошо и что такое плохо?»</w:t>
            </w:r>
          </w:p>
          <w:p w:rsidR="00F90918" w:rsidRPr="005141DA" w:rsidRDefault="00F90918" w:rsidP="000C64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</w:t>
            </w:r>
            <w:r w:rsidRPr="00514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</w:t>
            </w:r>
            <w:r w:rsidRPr="005141DA">
              <w:rPr>
                <w:rFonts w:ascii="Times New Roman" w:hAnsi="Times New Roman" w:cs="Times New Roman"/>
                <w:sz w:val="24"/>
                <w:szCs w:val="24"/>
              </w:rPr>
              <w:t>«Доброе дело, не доброе»,“</w:t>
            </w:r>
            <w:r w:rsidRPr="00514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«Солнечные лучики добра – это кто?»</w:t>
            </w:r>
          </w:p>
        </w:tc>
      </w:tr>
    </w:tbl>
    <w:p w:rsidR="002443E8" w:rsidRPr="005141DA" w:rsidRDefault="002443E8" w:rsidP="00E85640">
      <w:pPr>
        <w:rPr>
          <w:rFonts w:ascii="Times New Roman" w:hAnsi="Times New Roman" w:cs="Times New Roman"/>
          <w:b/>
          <w:sz w:val="24"/>
          <w:szCs w:val="24"/>
        </w:rPr>
      </w:pPr>
    </w:p>
    <w:p w:rsidR="002443E8" w:rsidRPr="005141DA" w:rsidRDefault="002443E8" w:rsidP="002443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1DA">
        <w:rPr>
          <w:rFonts w:ascii="Times New Roman" w:hAnsi="Times New Roman" w:cs="Times New Roman"/>
          <w:b/>
          <w:sz w:val="24"/>
          <w:szCs w:val="24"/>
        </w:rPr>
        <w:t xml:space="preserve">Перспективное планирование реализации проекта </w:t>
      </w:r>
    </w:p>
    <w:p w:rsidR="002443E8" w:rsidRPr="005141DA" w:rsidRDefault="002443E8" w:rsidP="002443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1DA">
        <w:rPr>
          <w:rFonts w:ascii="Times New Roman" w:hAnsi="Times New Roman" w:cs="Times New Roman"/>
          <w:b/>
          <w:sz w:val="24"/>
          <w:szCs w:val="24"/>
        </w:rPr>
        <w:t>«</w:t>
      </w:r>
      <w:r w:rsidR="00FC638A" w:rsidRPr="005141DA">
        <w:rPr>
          <w:rFonts w:ascii="Times New Roman" w:hAnsi="Times New Roman" w:cs="Times New Roman"/>
          <w:b/>
          <w:sz w:val="24"/>
          <w:szCs w:val="24"/>
        </w:rPr>
        <w:t>Финансовая грамотность для дошкольников</w:t>
      </w:r>
      <w:r w:rsidRPr="005141DA">
        <w:rPr>
          <w:rFonts w:ascii="Times New Roman" w:hAnsi="Times New Roman" w:cs="Times New Roman"/>
          <w:b/>
          <w:sz w:val="24"/>
          <w:szCs w:val="24"/>
        </w:rPr>
        <w:t>» с родителями</w:t>
      </w:r>
    </w:p>
    <w:p w:rsidR="00372F96" w:rsidRPr="005141DA" w:rsidRDefault="00C4073B" w:rsidP="00FC63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1DA">
        <w:rPr>
          <w:rFonts w:ascii="Times New Roman" w:hAnsi="Times New Roman" w:cs="Times New Roman"/>
          <w:sz w:val="24"/>
          <w:szCs w:val="24"/>
        </w:rPr>
        <w:t xml:space="preserve">        Проект </w:t>
      </w:r>
      <w:r w:rsidR="00372F96" w:rsidRPr="005141DA">
        <w:rPr>
          <w:rFonts w:ascii="Times New Roman" w:hAnsi="Times New Roman" w:cs="Times New Roman"/>
          <w:sz w:val="24"/>
          <w:szCs w:val="24"/>
        </w:rPr>
        <w:t>предполагает проведение ряда занятий и подготовку буклета для родителей, чтобы ознакомить их с теми по</w:t>
      </w:r>
      <w:r w:rsidR="005141DA">
        <w:rPr>
          <w:rFonts w:ascii="Times New Roman" w:hAnsi="Times New Roman" w:cs="Times New Roman"/>
          <w:sz w:val="24"/>
          <w:szCs w:val="24"/>
        </w:rPr>
        <w:t xml:space="preserve">нятиями, которые изучают </w:t>
      </w:r>
      <w:proofErr w:type="spellStart"/>
      <w:proofErr w:type="gramStart"/>
      <w:r w:rsidR="005141DA">
        <w:rPr>
          <w:rFonts w:ascii="Times New Roman" w:hAnsi="Times New Roman" w:cs="Times New Roman"/>
          <w:sz w:val="24"/>
          <w:szCs w:val="24"/>
        </w:rPr>
        <w:t>дети,</w:t>
      </w:r>
      <w:r w:rsidR="00372F96" w:rsidRPr="005141DA">
        <w:rPr>
          <w:rFonts w:ascii="Times New Roman" w:hAnsi="Times New Roman" w:cs="Times New Roman"/>
          <w:sz w:val="24"/>
          <w:szCs w:val="24"/>
        </w:rPr>
        <w:t>таким</w:t>
      </w:r>
      <w:proofErr w:type="spellEnd"/>
      <w:proofErr w:type="gramEnd"/>
      <w:r w:rsidR="00372F96" w:rsidRPr="005141DA">
        <w:rPr>
          <w:rFonts w:ascii="Times New Roman" w:hAnsi="Times New Roman" w:cs="Times New Roman"/>
          <w:sz w:val="24"/>
          <w:szCs w:val="24"/>
        </w:rPr>
        <w:t xml:space="preserve"> образом вовлечь их в процесс плодотворного взаимодействия по формированию финансовой культуры.</w:t>
      </w:r>
    </w:p>
    <w:p w:rsidR="00AD1C11" w:rsidRPr="005141DA" w:rsidRDefault="00AD1C11" w:rsidP="00FC6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21A8" w:rsidRPr="005141DA" w:rsidRDefault="006F21A8" w:rsidP="00FC638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u w:val="double"/>
        </w:rPr>
      </w:pPr>
      <w:r w:rsidRPr="005141DA">
        <w:rPr>
          <w:bCs/>
          <w:color w:val="000000"/>
          <w:u w:val="double"/>
        </w:rPr>
        <w:t>Цель</w:t>
      </w:r>
      <w:r w:rsidRPr="005141DA">
        <w:rPr>
          <w:color w:val="000000"/>
          <w:u w:val="double"/>
        </w:rPr>
        <w:t>:</w:t>
      </w:r>
    </w:p>
    <w:p w:rsidR="006F21A8" w:rsidRPr="005141DA" w:rsidRDefault="006F21A8" w:rsidP="00FC638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41DA">
        <w:rPr>
          <w:color w:val="000000"/>
        </w:rPr>
        <w:t xml:space="preserve"> повышение компетентности родителей</w:t>
      </w:r>
      <w:r w:rsidR="000209A8" w:rsidRPr="005141DA">
        <w:rPr>
          <w:color w:val="000000"/>
        </w:rPr>
        <w:t xml:space="preserve"> по</w:t>
      </w:r>
      <w:r w:rsidRPr="005141DA">
        <w:rPr>
          <w:color w:val="000000"/>
        </w:rPr>
        <w:t xml:space="preserve"> вопросу экономического воспитания детей дошкольного возраста.  </w:t>
      </w:r>
    </w:p>
    <w:p w:rsidR="00AD1C11" w:rsidRPr="005141DA" w:rsidRDefault="00AD1C11" w:rsidP="00FC638A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</w:p>
    <w:p w:rsidR="006F21A8" w:rsidRPr="005141DA" w:rsidRDefault="006F21A8" w:rsidP="00FC63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double"/>
        </w:rPr>
      </w:pPr>
      <w:proofErr w:type="gramStart"/>
      <w:r w:rsidRPr="005141DA">
        <w:rPr>
          <w:rFonts w:ascii="Times New Roman" w:hAnsi="Times New Roman" w:cs="Times New Roman"/>
          <w:sz w:val="24"/>
          <w:szCs w:val="24"/>
          <w:u w:val="double"/>
        </w:rPr>
        <w:t>Задачи</w:t>
      </w:r>
      <w:r w:rsidR="000209A8" w:rsidRPr="005141DA">
        <w:rPr>
          <w:rFonts w:ascii="Times New Roman" w:hAnsi="Times New Roman" w:cs="Times New Roman"/>
          <w:sz w:val="24"/>
          <w:szCs w:val="24"/>
          <w:u w:val="double"/>
        </w:rPr>
        <w:t xml:space="preserve"> </w:t>
      </w:r>
      <w:r w:rsidRPr="005141DA">
        <w:rPr>
          <w:rFonts w:ascii="Times New Roman" w:hAnsi="Times New Roman" w:cs="Times New Roman"/>
          <w:sz w:val="24"/>
          <w:szCs w:val="24"/>
          <w:u w:val="double"/>
        </w:rPr>
        <w:t xml:space="preserve"> взаимодействия</w:t>
      </w:r>
      <w:proofErr w:type="gramEnd"/>
      <w:r w:rsidRPr="005141DA">
        <w:rPr>
          <w:rFonts w:ascii="Times New Roman" w:hAnsi="Times New Roman" w:cs="Times New Roman"/>
          <w:sz w:val="24"/>
          <w:szCs w:val="24"/>
          <w:u w:val="double"/>
        </w:rPr>
        <w:t xml:space="preserve"> с семьями воспитанников:</w:t>
      </w:r>
    </w:p>
    <w:p w:rsidR="006F21A8" w:rsidRPr="005141DA" w:rsidRDefault="006F21A8" w:rsidP="00FC638A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5141DA">
        <w:rPr>
          <w:color w:val="000000"/>
        </w:rPr>
        <w:t>познакомить родителей с необходимостью экономического воспитания</w:t>
      </w:r>
      <w:r w:rsidR="000209A8" w:rsidRPr="005141DA">
        <w:rPr>
          <w:color w:val="000000"/>
        </w:rPr>
        <w:t xml:space="preserve"> детей</w:t>
      </w:r>
      <w:r w:rsidRPr="005141DA">
        <w:rPr>
          <w:color w:val="000000"/>
        </w:rPr>
        <w:t>, его возможностями; </w:t>
      </w:r>
    </w:p>
    <w:p w:rsidR="00137045" w:rsidRPr="005141DA" w:rsidRDefault="006F21A8" w:rsidP="00FC638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141DA">
        <w:rPr>
          <w:color w:val="000000"/>
        </w:rPr>
        <w:t>расширить кругозор родителей посредством игр экономической направленности.</w:t>
      </w:r>
    </w:p>
    <w:p w:rsidR="00565C58" w:rsidRPr="005141DA" w:rsidRDefault="00565C58" w:rsidP="00FC638A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</w:p>
    <w:p w:rsidR="00272C98" w:rsidRPr="005141DA" w:rsidRDefault="00272C98" w:rsidP="00FC63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double"/>
        </w:rPr>
      </w:pPr>
      <w:proofErr w:type="gramStart"/>
      <w:r w:rsidRPr="005141DA">
        <w:rPr>
          <w:rFonts w:ascii="Times New Roman" w:hAnsi="Times New Roman" w:cs="Times New Roman"/>
          <w:sz w:val="24"/>
          <w:szCs w:val="24"/>
          <w:u w:val="double"/>
        </w:rPr>
        <w:lastRenderedPageBreak/>
        <w:t>Формы  работы</w:t>
      </w:r>
      <w:proofErr w:type="gramEnd"/>
      <w:r w:rsidRPr="005141DA">
        <w:rPr>
          <w:rFonts w:ascii="Times New Roman" w:hAnsi="Times New Roman" w:cs="Times New Roman"/>
          <w:sz w:val="24"/>
          <w:szCs w:val="24"/>
          <w:u w:val="double"/>
        </w:rPr>
        <w:t xml:space="preserve"> с родителями:</w:t>
      </w:r>
    </w:p>
    <w:p w:rsidR="00272C98" w:rsidRPr="005141DA" w:rsidRDefault="00EA0E29" w:rsidP="00FC63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1DA">
        <w:rPr>
          <w:rFonts w:ascii="Times New Roman" w:hAnsi="Times New Roman" w:cs="Times New Roman"/>
          <w:sz w:val="24"/>
          <w:szCs w:val="24"/>
        </w:rPr>
        <w:t>1</w:t>
      </w:r>
      <w:r w:rsidR="00272C98" w:rsidRPr="005141DA">
        <w:rPr>
          <w:rFonts w:ascii="Times New Roman" w:hAnsi="Times New Roman" w:cs="Times New Roman"/>
          <w:sz w:val="24"/>
          <w:szCs w:val="24"/>
        </w:rPr>
        <w:t>.  Оформление информационных стендов, памяток.</w:t>
      </w:r>
    </w:p>
    <w:p w:rsidR="00272C98" w:rsidRPr="005141DA" w:rsidRDefault="00EA0E29" w:rsidP="00FC63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1DA">
        <w:rPr>
          <w:rFonts w:ascii="Times New Roman" w:hAnsi="Times New Roman" w:cs="Times New Roman"/>
          <w:sz w:val="24"/>
          <w:szCs w:val="24"/>
        </w:rPr>
        <w:t>3.  Консультации, буклеты</w:t>
      </w:r>
      <w:r w:rsidR="00272C98" w:rsidRPr="005141DA">
        <w:rPr>
          <w:rFonts w:ascii="Times New Roman" w:hAnsi="Times New Roman" w:cs="Times New Roman"/>
          <w:sz w:val="24"/>
          <w:szCs w:val="24"/>
        </w:rPr>
        <w:t>.</w:t>
      </w:r>
    </w:p>
    <w:p w:rsidR="004F7A96" w:rsidRPr="005141DA" w:rsidRDefault="00272C98" w:rsidP="00FC63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1DA">
        <w:rPr>
          <w:rFonts w:ascii="Times New Roman" w:hAnsi="Times New Roman" w:cs="Times New Roman"/>
          <w:sz w:val="24"/>
          <w:szCs w:val="24"/>
        </w:rPr>
        <w:t>4.  Презентации для родителей.</w:t>
      </w:r>
    </w:p>
    <w:p w:rsidR="002443E8" w:rsidRPr="005141DA" w:rsidRDefault="002443E8" w:rsidP="00FC63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026"/>
        <w:gridCol w:w="7655"/>
      </w:tblGrid>
      <w:tr w:rsidR="002443E8" w:rsidRPr="005141DA" w:rsidTr="00F90918">
        <w:trPr>
          <w:jc w:val="center"/>
        </w:trPr>
        <w:tc>
          <w:tcPr>
            <w:tcW w:w="1026" w:type="dxa"/>
          </w:tcPr>
          <w:p w:rsidR="002443E8" w:rsidRPr="005141DA" w:rsidRDefault="00F90918" w:rsidP="00881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7655" w:type="dxa"/>
          </w:tcPr>
          <w:p w:rsidR="002443E8" w:rsidRPr="005141DA" w:rsidRDefault="002443E8" w:rsidP="00881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</w:tr>
      <w:tr w:rsidR="002443E8" w:rsidRPr="005141DA" w:rsidTr="00F90918">
        <w:trPr>
          <w:jc w:val="center"/>
        </w:trPr>
        <w:tc>
          <w:tcPr>
            <w:tcW w:w="1026" w:type="dxa"/>
          </w:tcPr>
          <w:p w:rsidR="002443E8" w:rsidRPr="005141DA" w:rsidRDefault="00F90918" w:rsidP="00881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F90918" w:rsidRPr="005141DA" w:rsidRDefault="00F90918" w:rsidP="00F9091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14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Консультация </w:t>
            </w:r>
            <w:r w:rsidR="00E85640" w:rsidRPr="00514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</w:t>
            </w:r>
            <w:proofErr w:type="gramStart"/>
            <w:r w:rsidR="00E85640" w:rsidRPr="00514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5141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gramEnd"/>
            <w:r w:rsidRPr="005141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Дети и деньги», «Нужно ли приучать детей к деньгам?»</w:t>
            </w:r>
          </w:p>
          <w:p w:rsidR="002443E8" w:rsidRPr="005141DA" w:rsidRDefault="00F90918" w:rsidP="00EA0E2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14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Буклет: </w:t>
            </w:r>
            <w:r w:rsidRPr="005141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«Как научить детей контролировать свои финансы»</w:t>
            </w:r>
          </w:p>
        </w:tc>
      </w:tr>
      <w:tr w:rsidR="002443E8" w:rsidRPr="005141DA" w:rsidTr="00F90918">
        <w:trPr>
          <w:jc w:val="center"/>
        </w:trPr>
        <w:tc>
          <w:tcPr>
            <w:tcW w:w="1026" w:type="dxa"/>
          </w:tcPr>
          <w:p w:rsidR="002443E8" w:rsidRPr="005141DA" w:rsidRDefault="00F90918" w:rsidP="00881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F90918" w:rsidRPr="005141DA" w:rsidRDefault="00F90918" w:rsidP="00F90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b/>
                <w:sz w:val="24"/>
                <w:szCs w:val="24"/>
              </w:rPr>
              <w:t>Анкетирование</w:t>
            </w:r>
          </w:p>
          <w:p w:rsidR="00F90918" w:rsidRPr="005141DA" w:rsidRDefault="00F90918" w:rsidP="00F90918">
            <w:pPr>
              <w:pStyle w:val="c2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141DA">
              <w:rPr>
                <w:rStyle w:val="c12"/>
                <w:bCs/>
                <w:color w:val="000000"/>
                <w:shd w:val="clear" w:color="auto" w:fill="FFFFFF"/>
              </w:rPr>
              <w:t xml:space="preserve"> «Реклама и мой ребенок»</w:t>
            </w:r>
          </w:p>
          <w:p w:rsidR="00F90918" w:rsidRPr="005141DA" w:rsidRDefault="00F90918" w:rsidP="00F90918">
            <w:pPr>
              <w:jc w:val="both"/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1DA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на дом</w:t>
            </w:r>
            <w:r w:rsidRPr="005141DA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F90918" w:rsidRPr="005141DA" w:rsidRDefault="00F90918" w:rsidP="00F90918">
            <w:pPr>
              <w:jc w:val="both"/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1DA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Познавательный маршрут «Супермаркет: реклама в магазинах» (обратить внимание на расположение товара в магазине, на вывески, обратить внимание на ценники товара, «красные» цены и пр.) </w:t>
            </w:r>
          </w:p>
          <w:p w:rsidR="002443E8" w:rsidRPr="005141DA" w:rsidRDefault="00F90918" w:rsidP="008827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1DA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Консультации:</w:t>
            </w:r>
            <w:r w:rsidRPr="005141DA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514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Ребенок - двигатель торговли»,</w:t>
            </w:r>
            <w:r w:rsidRPr="005141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«Особенности восприятия рекламы детьми.»</w:t>
            </w:r>
          </w:p>
        </w:tc>
      </w:tr>
      <w:tr w:rsidR="002443E8" w:rsidRPr="005141DA" w:rsidTr="00F90918">
        <w:trPr>
          <w:jc w:val="center"/>
        </w:trPr>
        <w:tc>
          <w:tcPr>
            <w:tcW w:w="1026" w:type="dxa"/>
          </w:tcPr>
          <w:p w:rsidR="002443E8" w:rsidRPr="005141DA" w:rsidRDefault="00F90918" w:rsidP="00881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F90918" w:rsidRPr="005141DA" w:rsidRDefault="00F90918" w:rsidP="00F90918">
            <w:pPr>
              <w:rPr>
                <w:rFonts w:ascii="Times New Roman" w:hAnsi="Times New Roman" w:cs="Times New Roman"/>
                <w:iCs/>
                <w:color w:val="080808"/>
                <w:sz w:val="24"/>
                <w:szCs w:val="24"/>
                <w:shd w:val="clear" w:color="auto" w:fill="FFFFFF"/>
              </w:rPr>
            </w:pPr>
            <w:r w:rsidRPr="005141DA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</w:rPr>
              <w:t>Консультация</w:t>
            </w:r>
            <w:r w:rsidRPr="005141DA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 "Как сформировать у дошкольника полезные экономические навыки и привычки в быту</w:t>
            </w:r>
            <w:proofErr w:type="gramStart"/>
            <w:r w:rsidRPr="005141DA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".</w:t>
            </w:r>
            <w:r w:rsidRPr="005141D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5141DA">
              <w:rPr>
                <w:rFonts w:ascii="Times New Roman" w:hAnsi="Times New Roman" w:cs="Times New Roman"/>
                <w:color w:val="080808"/>
                <w:sz w:val="24"/>
                <w:szCs w:val="24"/>
              </w:rPr>
              <w:t>Не говорите детям: «У меня нет денег!</w:t>
            </w:r>
            <w:r w:rsidRPr="005141DA">
              <w:rPr>
                <w:rFonts w:ascii="Times New Roman" w:hAnsi="Times New Roman" w:cs="Times New Roman"/>
                <w:iCs/>
                <w:color w:val="080808"/>
                <w:sz w:val="24"/>
                <w:szCs w:val="24"/>
                <w:shd w:val="clear" w:color="auto" w:fill="FFFFFF"/>
              </w:rPr>
              <w:t>Правильно говорить: «У меня нет денег на эту покупку»</w:t>
            </w:r>
          </w:p>
          <w:p w:rsidR="002443E8" w:rsidRPr="005141DA" w:rsidRDefault="00F90918" w:rsidP="0088278B">
            <w:pPr>
              <w:rPr>
                <w:rFonts w:ascii="Times New Roman" w:hAnsi="Times New Roman" w:cs="Times New Roman"/>
                <w:iCs/>
                <w:color w:val="080808"/>
                <w:sz w:val="24"/>
                <w:szCs w:val="24"/>
                <w:shd w:val="clear" w:color="auto" w:fill="FFFFFF"/>
              </w:rPr>
            </w:pPr>
            <w:r w:rsidRPr="005141DA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</w:rPr>
              <w:t>Памятка</w:t>
            </w:r>
            <w:r w:rsidR="00E85640" w:rsidRPr="005141DA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</w:rPr>
              <w:t xml:space="preserve">                                                                                   </w:t>
            </w:r>
            <w:r w:rsidRPr="005141DA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</w:rPr>
              <w:t xml:space="preserve"> </w:t>
            </w:r>
            <w:hyperlink r:id="rId5" w:tooltip="Консультация для родителей " w:history="1">
              <w:r w:rsidRPr="005141DA">
                <w:rPr>
                  <w:rStyle w:val="ad"/>
                  <w:rFonts w:ascii="Times New Roman" w:hAnsi="Times New Roman" w:cs="Times New Roman"/>
                  <w:bCs/>
                  <w:color w:val="2C1B09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"Воспитание бережливости у детей дошкольного возраста"</w:t>
              </w:r>
            </w:hyperlink>
          </w:p>
        </w:tc>
      </w:tr>
      <w:tr w:rsidR="002443E8" w:rsidRPr="005141DA" w:rsidTr="00F90918">
        <w:trPr>
          <w:jc w:val="center"/>
        </w:trPr>
        <w:tc>
          <w:tcPr>
            <w:tcW w:w="1026" w:type="dxa"/>
          </w:tcPr>
          <w:p w:rsidR="002443E8" w:rsidRPr="005141DA" w:rsidRDefault="00F90918" w:rsidP="00881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B66BCF" w:rsidRPr="005141DA" w:rsidRDefault="00B66BCF" w:rsidP="00B66B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</w:t>
            </w:r>
          </w:p>
          <w:p w:rsidR="00FB2A27" w:rsidRPr="005141DA" w:rsidRDefault="00B66BCF" w:rsidP="00FB2A27">
            <w:pPr>
              <w:pStyle w:val="1"/>
              <w:shd w:val="clear" w:color="auto" w:fill="FFFFFF"/>
              <w:spacing w:before="0"/>
              <w:textAlignment w:val="baseline"/>
              <w:outlineLvl w:val="0"/>
              <w:rPr>
                <w:rFonts w:ascii="Times New Roman" w:hAnsi="Times New Roman" w:cs="Times New Roman"/>
                <w:bCs/>
                <w:color w:val="010101"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bCs/>
                <w:color w:val="010101"/>
                <w:sz w:val="24"/>
                <w:szCs w:val="24"/>
              </w:rPr>
              <w:t xml:space="preserve"> «Детская привычка: где и как можно помогать вместе со своими детьми»</w:t>
            </w:r>
          </w:p>
          <w:p w:rsidR="00B66BCF" w:rsidRPr="005141DA" w:rsidRDefault="00B66BCF" w:rsidP="00FB2A27">
            <w:pPr>
              <w:pStyle w:val="1"/>
              <w:shd w:val="clear" w:color="auto" w:fill="FFFFFF"/>
              <w:spacing w:before="0"/>
              <w:textAlignment w:val="baseline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141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Памятка</w:t>
            </w:r>
            <w:r w:rsidRPr="00514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«Формируем у детей разумные потребности».</w:t>
            </w:r>
          </w:p>
          <w:p w:rsidR="002443E8" w:rsidRPr="005141DA" w:rsidRDefault="002443E8" w:rsidP="00EA0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30E0" w:rsidRPr="005141DA" w:rsidRDefault="00272C98" w:rsidP="00272C98">
      <w:pPr>
        <w:tabs>
          <w:tab w:val="left" w:pos="586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1DA">
        <w:rPr>
          <w:rFonts w:ascii="Times New Roman" w:hAnsi="Times New Roman" w:cs="Times New Roman"/>
          <w:b/>
          <w:sz w:val="24"/>
          <w:szCs w:val="24"/>
        </w:rPr>
        <w:t>Вывод:</w:t>
      </w:r>
    </w:p>
    <w:p w:rsidR="00CC30E0" w:rsidRPr="005141DA" w:rsidRDefault="00CC30E0" w:rsidP="00FC638A">
      <w:pPr>
        <w:pStyle w:val="c23"/>
        <w:spacing w:before="0" w:beforeAutospacing="0" w:after="0" w:afterAutospacing="0"/>
        <w:ind w:firstLine="709"/>
        <w:jc w:val="both"/>
      </w:pPr>
      <w:r w:rsidRPr="005141DA">
        <w:rPr>
          <w:rStyle w:val="c2"/>
        </w:rPr>
        <w:t>В итоге реализации</w:t>
      </w:r>
      <w:r w:rsidR="005141DA">
        <w:rPr>
          <w:rStyle w:val="c2"/>
        </w:rPr>
        <w:t xml:space="preserve"> </w:t>
      </w:r>
      <w:proofErr w:type="gramStart"/>
      <w:r w:rsidR="005141DA">
        <w:rPr>
          <w:rStyle w:val="c2"/>
        </w:rPr>
        <w:t>проекта  дети</w:t>
      </w:r>
      <w:proofErr w:type="gramEnd"/>
      <w:r w:rsidR="005141DA">
        <w:rPr>
          <w:rStyle w:val="c2"/>
        </w:rPr>
        <w:t xml:space="preserve">  старшей </w:t>
      </w:r>
      <w:r w:rsidRPr="005141DA">
        <w:rPr>
          <w:rStyle w:val="c2"/>
        </w:rPr>
        <w:t>группы  смогут:</w:t>
      </w:r>
    </w:p>
    <w:p w:rsidR="00CC30E0" w:rsidRPr="005141DA" w:rsidRDefault="00CC30E0" w:rsidP="00FC638A">
      <w:pPr>
        <w:pStyle w:val="c23"/>
        <w:spacing w:before="0" w:beforeAutospacing="0" w:after="0" w:afterAutospacing="0"/>
        <w:ind w:firstLine="709"/>
        <w:jc w:val="both"/>
      </w:pPr>
      <w:r w:rsidRPr="005141DA">
        <w:rPr>
          <w:rStyle w:val="c2"/>
        </w:rPr>
        <w:t xml:space="preserve"> - разбираться в значении основных экономических и финансовых понятий, предусмотренных проектом; </w:t>
      </w:r>
    </w:p>
    <w:p w:rsidR="00CC30E0" w:rsidRPr="005141DA" w:rsidRDefault="00CC30E0" w:rsidP="00FC638A">
      <w:pPr>
        <w:pStyle w:val="c23"/>
        <w:spacing w:before="0" w:beforeAutospacing="0" w:after="0" w:afterAutospacing="0"/>
        <w:ind w:firstLine="709"/>
        <w:jc w:val="both"/>
      </w:pPr>
      <w:r w:rsidRPr="005141DA">
        <w:rPr>
          <w:rStyle w:val="c2"/>
        </w:rPr>
        <w:t>- знать, что деньги зарабатываются трудом, являются мерой оценки труда, универсальным средством обмена;</w:t>
      </w:r>
    </w:p>
    <w:p w:rsidR="00CC30E0" w:rsidRPr="005141DA" w:rsidRDefault="00CC30E0" w:rsidP="00FC638A">
      <w:pPr>
        <w:pStyle w:val="c23"/>
        <w:spacing w:before="0" w:beforeAutospacing="0" w:after="0" w:afterAutospacing="0"/>
        <w:ind w:firstLine="709"/>
        <w:jc w:val="both"/>
      </w:pPr>
      <w:r w:rsidRPr="005141DA">
        <w:rPr>
          <w:rStyle w:val="c2"/>
        </w:rPr>
        <w:t xml:space="preserve"> - понимать, что бережливость и экономия - это разумное отношение к </w:t>
      </w:r>
      <w:proofErr w:type="gramStart"/>
      <w:r w:rsidRPr="005141DA">
        <w:rPr>
          <w:rStyle w:val="c2"/>
        </w:rPr>
        <w:t>расходам ,</w:t>
      </w:r>
      <w:proofErr w:type="gramEnd"/>
    </w:p>
    <w:p w:rsidR="00CC30E0" w:rsidRPr="005141DA" w:rsidRDefault="00CC30E0" w:rsidP="00FC638A">
      <w:pPr>
        <w:pStyle w:val="c23"/>
        <w:spacing w:before="0" w:beforeAutospacing="0" w:after="0" w:afterAutospacing="0"/>
        <w:ind w:firstLine="709"/>
        <w:jc w:val="both"/>
      </w:pPr>
      <w:r w:rsidRPr="005141DA">
        <w:rPr>
          <w:rStyle w:val="c2"/>
        </w:rPr>
        <w:t>- осознавать главные ценности – жизнь, отношения, радость и здоровье близких людей – за деньги не купишь;</w:t>
      </w:r>
    </w:p>
    <w:p w:rsidR="00CC30E0" w:rsidRPr="005141DA" w:rsidRDefault="00CC30E0" w:rsidP="00FC638A">
      <w:pPr>
        <w:pStyle w:val="c23"/>
        <w:spacing w:before="0" w:beforeAutospacing="0" w:after="0" w:afterAutospacing="0"/>
        <w:ind w:firstLine="709"/>
        <w:jc w:val="both"/>
        <w:rPr>
          <w:b/>
        </w:rPr>
      </w:pPr>
      <w:r w:rsidRPr="005141DA">
        <w:rPr>
          <w:rStyle w:val="c2"/>
          <w:b/>
        </w:rPr>
        <w:t> Практические результаты:</w:t>
      </w:r>
    </w:p>
    <w:p w:rsidR="00CC30E0" w:rsidRPr="005141DA" w:rsidRDefault="00CC30E0" w:rsidP="00FC638A">
      <w:pPr>
        <w:pStyle w:val="c23"/>
        <w:spacing w:before="0" w:beforeAutospacing="0" w:after="0" w:afterAutospacing="0"/>
        <w:ind w:firstLine="709"/>
        <w:jc w:val="both"/>
      </w:pPr>
      <w:r w:rsidRPr="005141DA">
        <w:rPr>
          <w:rStyle w:val="c2"/>
        </w:rPr>
        <w:t> - освоить начальные навыки обращения с деньгами, осознать необходимость грамотно и бережливо относиться к ним;</w:t>
      </w:r>
    </w:p>
    <w:p w:rsidR="00CC30E0" w:rsidRPr="005141DA" w:rsidRDefault="00CC30E0" w:rsidP="00B94183">
      <w:pPr>
        <w:pStyle w:val="c23"/>
        <w:spacing w:before="0" w:beforeAutospacing="0" w:after="0" w:afterAutospacing="0"/>
        <w:ind w:firstLine="709"/>
        <w:jc w:val="both"/>
      </w:pPr>
      <w:r w:rsidRPr="005141DA">
        <w:rPr>
          <w:rStyle w:val="c2"/>
        </w:rPr>
        <w:t> - научиться принимать свои первые финансовые решения относительно расходов и трат, соотносить понятия хочу и могу. Понимать, что тратить можно мудро, с пользой для себя, а можно напрасно, без толку, бесполезно, бессмысленно</w:t>
      </w:r>
      <w:r w:rsidR="00B94183">
        <w:rPr>
          <w:rStyle w:val="c2"/>
        </w:rPr>
        <w:t xml:space="preserve"> </w:t>
      </w:r>
      <w:r w:rsidRPr="005141DA">
        <w:rPr>
          <w:rStyle w:val="c2"/>
        </w:rPr>
        <w:t xml:space="preserve">денежные средства и пр.; </w:t>
      </w:r>
    </w:p>
    <w:p w:rsidR="00CC30E0" w:rsidRPr="005141DA" w:rsidRDefault="00CC30E0" w:rsidP="00FC638A">
      <w:pPr>
        <w:pStyle w:val="c23"/>
        <w:spacing w:before="0" w:beforeAutospacing="0" w:after="0" w:afterAutospacing="0"/>
        <w:ind w:firstLine="709"/>
        <w:jc w:val="both"/>
      </w:pPr>
      <w:r w:rsidRPr="005141DA">
        <w:rPr>
          <w:rStyle w:val="c6"/>
        </w:rPr>
        <w:t>- заложить нравственно-этические привычки (возвращать долги, уважать свой и чужой труд, сопереживать, делиться и пр.), которые в будущем будут способствовать успешному управлению личными финансами.</w:t>
      </w:r>
    </w:p>
    <w:p w:rsidR="00CC30E0" w:rsidRPr="005141DA" w:rsidRDefault="00CC30E0" w:rsidP="00FC638A">
      <w:pPr>
        <w:pStyle w:val="c23"/>
        <w:spacing w:before="0" w:beforeAutospacing="0" w:after="0" w:afterAutospacing="0"/>
        <w:ind w:firstLine="709"/>
        <w:jc w:val="both"/>
      </w:pPr>
      <w:r w:rsidRPr="005141DA">
        <w:rPr>
          <w:rStyle w:val="c2"/>
        </w:rPr>
        <w:t>-применять в игровой деятельности основные экономические понятия и категории, которым было уделено внимание в ходе реализации проектных мероприятий (деньги, цена, товар, семейный бюджет и пр.);</w:t>
      </w:r>
    </w:p>
    <w:p w:rsidR="00CC30E0" w:rsidRPr="005141DA" w:rsidRDefault="00CC30E0" w:rsidP="00FC638A">
      <w:pPr>
        <w:pStyle w:val="c23"/>
        <w:spacing w:before="0" w:beforeAutospacing="0" w:after="0" w:afterAutospacing="0"/>
        <w:ind w:firstLine="709"/>
        <w:jc w:val="both"/>
      </w:pPr>
      <w:r w:rsidRPr="005141DA">
        <w:rPr>
          <w:rStyle w:val="c2"/>
        </w:rPr>
        <w:t>-следовать социальным нормам и общепринятым правилам общества.</w:t>
      </w:r>
    </w:p>
    <w:p w:rsidR="00B94183" w:rsidRDefault="00B94183" w:rsidP="00B94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4183" w:rsidRDefault="00B94183" w:rsidP="00B94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4183" w:rsidRDefault="00B94183" w:rsidP="00B94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4183" w:rsidRDefault="00B94183" w:rsidP="00B94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4183" w:rsidRPr="00B94183" w:rsidRDefault="00B94183" w:rsidP="00B94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941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Тематические направления для следующих проектов:</w:t>
      </w:r>
    </w:p>
    <w:p w:rsidR="007B66DF" w:rsidRPr="005141DA" w:rsidRDefault="00B94183" w:rsidP="00B94183">
      <w:pPr>
        <w:numPr>
          <w:ilvl w:val="0"/>
          <w:numId w:val="14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«растить деньги»</w:t>
      </w:r>
    </w:p>
    <w:p w:rsidR="00B94183" w:rsidRDefault="00B94183" w:rsidP="00B94183">
      <w:pPr>
        <w:numPr>
          <w:ilvl w:val="0"/>
          <w:numId w:val="14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 такой меценат, благотворитель</w:t>
      </w:r>
    </w:p>
    <w:p w:rsidR="00272C98" w:rsidRPr="00B94183" w:rsidRDefault="00B94183" w:rsidP="00B94183">
      <w:pPr>
        <w:numPr>
          <w:ilvl w:val="0"/>
          <w:numId w:val="14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4183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Финансовые правила</w:t>
      </w:r>
    </w:p>
    <w:p w:rsidR="00272C98" w:rsidRPr="005141DA" w:rsidRDefault="00272C98" w:rsidP="00FC63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4A5D" w:rsidRPr="005141DA" w:rsidRDefault="00934A5D">
      <w:pPr>
        <w:rPr>
          <w:rFonts w:ascii="Times New Roman" w:hAnsi="Times New Roman" w:cs="Times New Roman"/>
          <w:sz w:val="24"/>
          <w:szCs w:val="24"/>
        </w:rPr>
      </w:pPr>
    </w:p>
    <w:sectPr w:rsidR="00934A5D" w:rsidRPr="005141DA" w:rsidSect="005141DA">
      <w:pgSz w:w="11906" w:h="16838"/>
      <w:pgMar w:top="851" w:right="99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BCF"/>
    <w:multiLevelType w:val="hybridMultilevel"/>
    <w:tmpl w:val="42264062"/>
    <w:lvl w:ilvl="0" w:tplc="79C4C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7579F"/>
    <w:multiLevelType w:val="hybridMultilevel"/>
    <w:tmpl w:val="4C3031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A1453"/>
    <w:multiLevelType w:val="hybridMultilevel"/>
    <w:tmpl w:val="E3D857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8348B"/>
    <w:multiLevelType w:val="hybridMultilevel"/>
    <w:tmpl w:val="C8448670"/>
    <w:lvl w:ilvl="0" w:tplc="59D243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704B6"/>
    <w:multiLevelType w:val="hybridMultilevel"/>
    <w:tmpl w:val="F06278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9309E"/>
    <w:multiLevelType w:val="hybridMultilevel"/>
    <w:tmpl w:val="BF5261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19751D"/>
    <w:multiLevelType w:val="hybridMultilevel"/>
    <w:tmpl w:val="59466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44812"/>
    <w:multiLevelType w:val="hybridMultilevel"/>
    <w:tmpl w:val="BBAC3D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B7129"/>
    <w:multiLevelType w:val="hybridMultilevel"/>
    <w:tmpl w:val="4C54A4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E7A13"/>
    <w:multiLevelType w:val="hybridMultilevel"/>
    <w:tmpl w:val="7164A3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E05FA"/>
    <w:multiLevelType w:val="hybridMultilevel"/>
    <w:tmpl w:val="D152E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70964"/>
    <w:multiLevelType w:val="multilevel"/>
    <w:tmpl w:val="E2F44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F2487B"/>
    <w:multiLevelType w:val="multilevel"/>
    <w:tmpl w:val="A22E2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5C16BA"/>
    <w:multiLevelType w:val="hybridMultilevel"/>
    <w:tmpl w:val="FAD667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22299B"/>
    <w:multiLevelType w:val="hybridMultilevel"/>
    <w:tmpl w:val="C518B3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973136"/>
    <w:multiLevelType w:val="hybridMultilevel"/>
    <w:tmpl w:val="402429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43BA5"/>
    <w:multiLevelType w:val="hybridMultilevel"/>
    <w:tmpl w:val="EA6481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F53347"/>
    <w:multiLevelType w:val="hybridMultilevel"/>
    <w:tmpl w:val="D0EC7B8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37D5B53"/>
    <w:multiLevelType w:val="hybridMultilevel"/>
    <w:tmpl w:val="725E0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71823"/>
    <w:multiLevelType w:val="multilevel"/>
    <w:tmpl w:val="05527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D12B52"/>
    <w:multiLevelType w:val="hybridMultilevel"/>
    <w:tmpl w:val="57E6AA1E"/>
    <w:lvl w:ilvl="0" w:tplc="D1568C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873F60"/>
    <w:multiLevelType w:val="hybridMultilevel"/>
    <w:tmpl w:val="F7C6ED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5"/>
  </w:num>
  <w:num w:numId="4">
    <w:abstractNumId w:val="8"/>
  </w:num>
  <w:num w:numId="5">
    <w:abstractNumId w:val="7"/>
  </w:num>
  <w:num w:numId="6">
    <w:abstractNumId w:val="9"/>
  </w:num>
  <w:num w:numId="7">
    <w:abstractNumId w:val="14"/>
  </w:num>
  <w:num w:numId="8">
    <w:abstractNumId w:val="17"/>
  </w:num>
  <w:num w:numId="9">
    <w:abstractNumId w:val="11"/>
  </w:num>
  <w:num w:numId="10">
    <w:abstractNumId w:val="10"/>
  </w:num>
  <w:num w:numId="11">
    <w:abstractNumId w:val="4"/>
  </w:num>
  <w:num w:numId="12">
    <w:abstractNumId w:val="16"/>
  </w:num>
  <w:num w:numId="13">
    <w:abstractNumId w:val="1"/>
  </w:num>
  <w:num w:numId="14">
    <w:abstractNumId w:val="12"/>
  </w:num>
  <w:num w:numId="15">
    <w:abstractNumId w:val="13"/>
  </w:num>
  <w:num w:numId="16">
    <w:abstractNumId w:val="0"/>
  </w:num>
  <w:num w:numId="17">
    <w:abstractNumId w:val="5"/>
  </w:num>
  <w:num w:numId="18">
    <w:abstractNumId w:val="19"/>
  </w:num>
  <w:num w:numId="19">
    <w:abstractNumId w:val="3"/>
  </w:num>
  <w:num w:numId="20">
    <w:abstractNumId w:val="20"/>
  </w:num>
  <w:num w:numId="21">
    <w:abstractNumId w:val="18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D3B46"/>
    <w:rsid w:val="000004E3"/>
    <w:rsid w:val="00014CF2"/>
    <w:rsid w:val="000209A8"/>
    <w:rsid w:val="00026DB1"/>
    <w:rsid w:val="00046FF7"/>
    <w:rsid w:val="0006623A"/>
    <w:rsid w:val="00077CEE"/>
    <w:rsid w:val="000C640B"/>
    <w:rsid w:val="000E7E5F"/>
    <w:rsid w:val="000F30DA"/>
    <w:rsid w:val="00137045"/>
    <w:rsid w:val="00163049"/>
    <w:rsid w:val="00164896"/>
    <w:rsid w:val="00167F48"/>
    <w:rsid w:val="0017131D"/>
    <w:rsid w:val="00173008"/>
    <w:rsid w:val="00185279"/>
    <w:rsid w:val="00192759"/>
    <w:rsid w:val="001B25FE"/>
    <w:rsid w:val="001D3B46"/>
    <w:rsid w:val="001E2C59"/>
    <w:rsid w:val="0020315D"/>
    <w:rsid w:val="002216D6"/>
    <w:rsid w:val="002443E8"/>
    <w:rsid w:val="00245C4C"/>
    <w:rsid w:val="00264A7C"/>
    <w:rsid w:val="00272C98"/>
    <w:rsid w:val="002B5BE6"/>
    <w:rsid w:val="002D5674"/>
    <w:rsid w:val="003269A1"/>
    <w:rsid w:val="00347ABE"/>
    <w:rsid w:val="00361D66"/>
    <w:rsid w:val="00370003"/>
    <w:rsid w:val="00372F96"/>
    <w:rsid w:val="003E3B1E"/>
    <w:rsid w:val="00420D7A"/>
    <w:rsid w:val="004504DC"/>
    <w:rsid w:val="00457A4F"/>
    <w:rsid w:val="00457F8A"/>
    <w:rsid w:val="00472285"/>
    <w:rsid w:val="004C25CC"/>
    <w:rsid w:val="004F7A96"/>
    <w:rsid w:val="005141DA"/>
    <w:rsid w:val="00515156"/>
    <w:rsid w:val="005254A9"/>
    <w:rsid w:val="00535F00"/>
    <w:rsid w:val="00544A10"/>
    <w:rsid w:val="00560472"/>
    <w:rsid w:val="005657B7"/>
    <w:rsid w:val="00565C58"/>
    <w:rsid w:val="00596270"/>
    <w:rsid w:val="005A3C25"/>
    <w:rsid w:val="005E0D5C"/>
    <w:rsid w:val="00625929"/>
    <w:rsid w:val="006410D5"/>
    <w:rsid w:val="006634F5"/>
    <w:rsid w:val="00671B26"/>
    <w:rsid w:val="006840B5"/>
    <w:rsid w:val="006904A3"/>
    <w:rsid w:val="006F21A8"/>
    <w:rsid w:val="007103F6"/>
    <w:rsid w:val="0073286C"/>
    <w:rsid w:val="00794E1B"/>
    <w:rsid w:val="007B66DF"/>
    <w:rsid w:val="007C5481"/>
    <w:rsid w:val="007D2147"/>
    <w:rsid w:val="007D30BA"/>
    <w:rsid w:val="007F2295"/>
    <w:rsid w:val="007F51DF"/>
    <w:rsid w:val="00813360"/>
    <w:rsid w:val="00822E47"/>
    <w:rsid w:val="00857339"/>
    <w:rsid w:val="00870215"/>
    <w:rsid w:val="00880473"/>
    <w:rsid w:val="0088278B"/>
    <w:rsid w:val="00886B92"/>
    <w:rsid w:val="008A3D0C"/>
    <w:rsid w:val="008A6DF7"/>
    <w:rsid w:val="008A7054"/>
    <w:rsid w:val="008C254A"/>
    <w:rsid w:val="008F5DF2"/>
    <w:rsid w:val="00916836"/>
    <w:rsid w:val="00934A5D"/>
    <w:rsid w:val="00942274"/>
    <w:rsid w:val="00943ECC"/>
    <w:rsid w:val="009466B8"/>
    <w:rsid w:val="00951284"/>
    <w:rsid w:val="00966829"/>
    <w:rsid w:val="00987EBB"/>
    <w:rsid w:val="00996DE1"/>
    <w:rsid w:val="009B6991"/>
    <w:rsid w:val="009E6BB3"/>
    <w:rsid w:val="009F15D4"/>
    <w:rsid w:val="00A2365B"/>
    <w:rsid w:val="00AB6321"/>
    <w:rsid w:val="00AC792B"/>
    <w:rsid w:val="00AD1C11"/>
    <w:rsid w:val="00AF68EF"/>
    <w:rsid w:val="00B643EA"/>
    <w:rsid w:val="00B66BCF"/>
    <w:rsid w:val="00B71747"/>
    <w:rsid w:val="00B94183"/>
    <w:rsid w:val="00BB788F"/>
    <w:rsid w:val="00C00FA8"/>
    <w:rsid w:val="00C068BA"/>
    <w:rsid w:val="00C4073B"/>
    <w:rsid w:val="00C643D7"/>
    <w:rsid w:val="00C649FD"/>
    <w:rsid w:val="00C932F4"/>
    <w:rsid w:val="00CC30E0"/>
    <w:rsid w:val="00D47BA6"/>
    <w:rsid w:val="00D573F2"/>
    <w:rsid w:val="00E837B3"/>
    <w:rsid w:val="00E85640"/>
    <w:rsid w:val="00E93817"/>
    <w:rsid w:val="00EA0E29"/>
    <w:rsid w:val="00EA781C"/>
    <w:rsid w:val="00ED396A"/>
    <w:rsid w:val="00EF249C"/>
    <w:rsid w:val="00F05668"/>
    <w:rsid w:val="00F1016F"/>
    <w:rsid w:val="00F1375D"/>
    <w:rsid w:val="00F37BDA"/>
    <w:rsid w:val="00F37BF6"/>
    <w:rsid w:val="00F37E39"/>
    <w:rsid w:val="00F90918"/>
    <w:rsid w:val="00FA2D25"/>
    <w:rsid w:val="00FB2A27"/>
    <w:rsid w:val="00FC638A"/>
    <w:rsid w:val="00FD7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98A60"/>
  <w15:docId w15:val="{ECFBBD74-25D5-4AF8-AFC2-B7630721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CEE"/>
  </w:style>
  <w:style w:type="paragraph" w:styleId="1">
    <w:name w:val="heading 1"/>
    <w:basedOn w:val="a"/>
    <w:next w:val="a"/>
    <w:link w:val="10"/>
    <w:uiPriority w:val="9"/>
    <w:qFormat/>
    <w:rsid w:val="00B66BC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3">
    <w:name w:val="heading 3"/>
    <w:basedOn w:val="a"/>
    <w:link w:val="30"/>
    <w:uiPriority w:val="9"/>
    <w:qFormat/>
    <w:rsid w:val="00D573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B46"/>
    <w:rPr>
      <w:rFonts w:ascii="Tahoma" w:hAnsi="Tahoma" w:cs="Tahoma"/>
      <w:sz w:val="16"/>
      <w:szCs w:val="16"/>
    </w:rPr>
  </w:style>
  <w:style w:type="paragraph" w:styleId="a5">
    <w:name w:val="Normal (Web)"/>
    <w:aliases w:val="Обычный (Web),Обычный (веб)1,Обычный (веб)11"/>
    <w:basedOn w:val="a"/>
    <w:link w:val="a6"/>
    <w:uiPriority w:val="99"/>
    <w:unhideWhenUsed/>
    <w:rsid w:val="00272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272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72C98"/>
    <w:pPr>
      <w:ind w:left="720"/>
      <w:contextualSpacing/>
    </w:pPr>
  </w:style>
  <w:style w:type="paragraph" w:customStyle="1" w:styleId="c9">
    <w:name w:val="c9"/>
    <w:basedOn w:val="a"/>
    <w:rsid w:val="00272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72C98"/>
  </w:style>
  <w:style w:type="paragraph" w:styleId="a9">
    <w:name w:val="No Spacing"/>
    <w:basedOn w:val="a"/>
    <w:link w:val="aa"/>
    <w:uiPriority w:val="1"/>
    <w:qFormat/>
    <w:rsid w:val="00272C98"/>
    <w:pPr>
      <w:spacing w:after="0" w:line="240" w:lineRule="auto"/>
    </w:pPr>
    <w:rPr>
      <w:rFonts w:asciiTheme="majorHAnsi" w:hAnsiTheme="majorHAnsi" w:cstheme="majorBidi"/>
      <w:lang w:val="en-US" w:bidi="en-US"/>
    </w:rPr>
  </w:style>
  <w:style w:type="character" w:customStyle="1" w:styleId="aa">
    <w:name w:val="Без интервала Знак"/>
    <w:basedOn w:val="a0"/>
    <w:link w:val="a9"/>
    <w:uiPriority w:val="1"/>
    <w:rsid w:val="00272C98"/>
    <w:rPr>
      <w:rFonts w:asciiTheme="majorHAnsi" w:hAnsiTheme="majorHAnsi" w:cstheme="majorBidi"/>
      <w:lang w:val="en-US" w:bidi="en-US"/>
    </w:rPr>
  </w:style>
  <w:style w:type="character" w:styleId="ab">
    <w:name w:val="Strong"/>
    <w:basedOn w:val="a0"/>
    <w:uiPriority w:val="22"/>
    <w:qFormat/>
    <w:rsid w:val="00272C98"/>
    <w:rPr>
      <w:b/>
      <w:bCs/>
    </w:rPr>
  </w:style>
  <w:style w:type="character" w:customStyle="1" w:styleId="c6">
    <w:name w:val="c6"/>
    <w:basedOn w:val="a0"/>
    <w:rsid w:val="00272C98"/>
  </w:style>
  <w:style w:type="character" w:styleId="ac">
    <w:name w:val="Emphasis"/>
    <w:basedOn w:val="a0"/>
    <w:uiPriority w:val="20"/>
    <w:qFormat/>
    <w:rsid w:val="00272C98"/>
    <w:rPr>
      <w:i/>
      <w:iCs/>
    </w:rPr>
  </w:style>
  <w:style w:type="paragraph" w:customStyle="1" w:styleId="11">
    <w:name w:val="Абзац списка1"/>
    <w:basedOn w:val="a"/>
    <w:rsid w:val="00C643D7"/>
    <w:pPr>
      <w:ind w:left="720"/>
    </w:pPr>
    <w:rPr>
      <w:rFonts w:ascii="Calibri" w:eastAsia="Times New Roman" w:hAnsi="Calibri" w:cs="Calibri"/>
    </w:rPr>
  </w:style>
  <w:style w:type="paragraph" w:customStyle="1" w:styleId="12">
    <w:name w:val="Без интервала1"/>
    <w:rsid w:val="00C643D7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6">
    <w:name w:val="Обычный (веб) Знак"/>
    <w:aliases w:val="Обычный (Web) Знак,Обычный (веб)1 Знак,Обычный (веб)11 Знак"/>
    <w:link w:val="a5"/>
    <w:uiPriority w:val="99"/>
    <w:rsid w:val="009422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rsid w:val="0017300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23">
    <w:name w:val="c23"/>
    <w:basedOn w:val="a"/>
    <w:rsid w:val="00372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72F96"/>
  </w:style>
  <w:style w:type="paragraph" w:customStyle="1" w:styleId="c43">
    <w:name w:val="c43"/>
    <w:basedOn w:val="a"/>
    <w:rsid w:val="00372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372F96"/>
  </w:style>
  <w:style w:type="character" w:styleId="ad">
    <w:name w:val="Hyperlink"/>
    <w:basedOn w:val="a0"/>
    <w:uiPriority w:val="99"/>
    <w:unhideWhenUsed/>
    <w:rsid w:val="000004E3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D573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1">
    <w:name w:val="c1"/>
    <w:basedOn w:val="a"/>
    <w:rsid w:val="00EA0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0F30DA"/>
  </w:style>
  <w:style w:type="paragraph" w:customStyle="1" w:styleId="c20">
    <w:name w:val="c20"/>
    <w:basedOn w:val="a"/>
    <w:rsid w:val="000F3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F90918"/>
  </w:style>
  <w:style w:type="character" w:customStyle="1" w:styleId="10">
    <w:name w:val="Заголовок 1 Знак"/>
    <w:basedOn w:val="a0"/>
    <w:link w:val="1"/>
    <w:uiPriority w:val="9"/>
    <w:rsid w:val="00B66B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9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d-kopilka.ru/blogs/blog63044/konsultacija-dlja-roditelei-vospityvaem-berezhlivos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2034</Words>
  <Characters>11596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smolyakova</cp:lastModifiedBy>
  <cp:revision>6</cp:revision>
  <dcterms:created xsi:type="dcterms:W3CDTF">2022-05-10T05:41:00Z</dcterms:created>
  <dcterms:modified xsi:type="dcterms:W3CDTF">2022-07-07T12:15:00Z</dcterms:modified>
</cp:coreProperties>
</file>