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D5" w:rsidRPr="0006448D" w:rsidRDefault="00C604D5" w:rsidP="002D1BD5">
      <w:pPr>
        <w:jc w:val="center"/>
        <w:rPr>
          <w:b/>
          <w:sz w:val="26"/>
          <w:szCs w:val="26"/>
        </w:rPr>
      </w:pPr>
      <w:r w:rsidRPr="0006448D">
        <w:rPr>
          <w:b/>
          <w:sz w:val="26"/>
          <w:szCs w:val="26"/>
        </w:rPr>
        <w:t xml:space="preserve">МОНИТОРИНГ ЗДОРОВЬЯ </w:t>
      </w:r>
      <w:proofErr w:type="gramStart"/>
      <w:r w:rsidR="003A5BB3">
        <w:rPr>
          <w:b/>
          <w:sz w:val="26"/>
          <w:szCs w:val="26"/>
        </w:rPr>
        <w:t>ОБУЧАЮЩИХСЯ</w:t>
      </w:r>
      <w:proofErr w:type="gramEnd"/>
      <w:r w:rsidRPr="0006448D">
        <w:rPr>
          <w:b/>
          <w:sz w:val="26"/>
          <w:szCs w:val="26"/>
        </w:rPr>
        <w:t xml:space="preserve"> </w:t>
      </w:r>
    </w:p>
    <w:p w:rsidR="002D1BD5" w:rsidRPr="0006448D" w:rsidRDefault="003A5BB3" w:rsidP="002D1B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 СРЕДСТВО РАЗВИТИЯ </w:t>
      </w:r>
      <w:r w:rsidR="00C604D5" w:rsidRPr="0006448D">
        <w:rPr>
          <w:b/>
          <w:sz w:val="26"/>
          <w:szCs w:val="26"/>
        </w:rPr>
        <w:t>ОБРАЗОВАТЕЛЬНОЙ СРЕДЫ ШКОЛЫ</w:t>
      </w:r>
    </w:p>
    <w:p w:rsidR="002D1BD5" w:rsidRPr="0006448D" w:rsidRDefault="002D1BD5" w:rsidP="005C7605">
      <w:pPr>
        <w:ind w:firstLine="360"/>
        <w:jc w:val="both"/>
        <w:rPr>
          <w:sz w:val="26"/>
          <w:szCs w:val="26"/>
        </w:rPr>
      </w:pPr>
    </w:p>
    <w:p w:rsidR="00CE7C7F" w:rsidRPr="0006448D" w:rsidRDefault="00CE7C7F" w:rsidP="005C7605">
      <w:pPr>
        <w:ind w:firstLine="360"/>
        <w:jc w:val="both"/>
        <w:rPr>
          <w:b/>
          <w:sz w:val="26"/>
          <w:szCs w:val="26"/>
        </w:rPr>
      </w:pPr>
      <w:r w:rsidRPr="0006448D">
        <w:rPr>
          <w:b/>
          <w:sz w:val="26"/>
          <w:szCs w:val="26"/>
        </w:rPr>
        <w:t>Актуальность мониторингов здоровья в образовании</w:t>
      </w:r>
    </w:p>
    <w:p w:rsidR="0050790F" w:rsidRDefault="0050790F" w:rsidP="00CE7C7F">
      <w:pPr>
        <w:ind w:firstLine="360"/>
        <w:jc w:val="both"/>
        <w:rPr>
          <w:sz w:val="26"/>
          <w:szCs w:val="26"/>
        </w:rPr>
      </w:pPr>
    </w:p>
    <w:p w:rsidR="00C604D5" w:rsidRPr="0006448D" w:rsidRDefault="006E315E" w:rsidP="00CE7C7F">
      <w:pPr>
        <w:ind w:firstLine="36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Ф</w:t>
      </w:r>
      <w:r w:rsidR="00C604D5" w:rsidRPr="0006448D">
        <w:rPr>
          <w:sz w:val="26"/>
          <w:szCs w:val="26"/>
        </w:rPr>
        <w:t>едеральные государственные стандарты (ФГОС) впервые определяют такую составл</w:t>
      </w:r>
      <w:r w:rsidR="00C604D5" w:rsidRPr="0006448D">
        <w:rPr>
          <w:sz w:val="26"/>
          <w:szCs w:val="26"/>
        </w:rPr>
        <w:t>я</w:t>
      </w:r>
      <w:r w:rsidR="00C604D5" w:rsidRPr="0006448D">
        <w:rPr>
          <w:sz w:val="26"/>
          <w:szCs w:val="26"/>
        </w:rPr>
        <w:t xml:space="preserve">ющую, как здоровье школьников, в качестве одного из важнейших результатов образования. </w:t>
      </w:r>
      <w:r w:rsidR="00C604D5" w:rsidRPr="0006448D">
        <w:rPr>
          <w:bCs/>
          <w:sz w:val="26"/>
          <w:szCs w:val="26"/>
        </w:rPr>
        <w:t>В соответствии с требованиями ФГОС данные образовательные результаты должны пол</w:t>
      </w:r>
      <w:r w:rsidR="00C604D5" w:rsidRPr="0006448D">
        <w:rPr>
          <w:bCs/>
          <w:sz w:val="26"/>
          <w:szCs w:val="26"/>
        </w:rPr>
        <w:t>у</w:t>
      </w:r>
      <w:r w:rsidR="00C604D5" w:rsidRPr="0006448D">
        <w:rPr>
          <w:bCs/>
          <w:sz w:val="26"/>
          <w:szCs w:val="26"/>
        </w:rPr>
        <w:t xml:space="preserve">чаться и использоваться в виде результатов </w:t>
      </w:r>
      <w:proofErr w:type="spellStart"/>
      <w:r w:rsidR="00C604D5" w:rsidRPr="0006448D">
        <w:rPr>
          <w:bCs/>
          <w:i/>
          <w:sz w:val="26"/>
          <w:szCs w:val="26"/>
        </w:rPr>
        <w:t>неперсонифицированных</w:t>
      </w:r>
      <w:proofErr w:type="spellEnd"/>
      <w:r w:rsidR="00C604D5" w:rsidRPr="0006448D">
        <w:rPr>
          <w:bCs/>
          <w:i/>
          <w:sz w:val="26"/>
          <w:szCs w:val="26"/>
        </w:rPr>
        <w:t xml:space="preserve"> (анонимных) монит</w:t>
      </w:r>
      <w:r w:rsidR="00C604D5" w:rsidRPr="0006448D">
        <w:rPr>
          <w:bCs/>
          <w:i/>
          <w:sz w:val="26"/>
          <w:szCs w:val="26"/>
        </w:rPr>
        <w:t>о</w:t>
      </w:r>
      <w:r w:rsidR="00C604D5" w:rsidRPr="0006448D">
        <w:rPr>
          <w:bCs/>
          <w:i/>
          <w:sz w:val="26"/>
          <w:szCs w:val="26"/>
        </w:rPr>
        <w:t>ринговых исследований особенностей развития и состояния здоровья учащихся</w:t>
      </w:r>
      <w:r w:rsidR="00C604D5" w:rsidRPr="0006448D">
        <w:rPr>
          <w:bCs/>
          <w:sz w:val="26"/>
          <w:szCs w:val="26"/>
        </w:rPr>
        <w:t xml:space="preserve">. Предметом оценки становится эффективность деятельности </w:t>
      </w:r>
      <w:r w:rsidR="00CE7C7F" w:rsidRPr="0006448D">
        <w:rPr>
          <w:bCs/>
          <w:sz w:val="26"/>
          <w:szCs w:val="26"/>
        </w:rPr>
        <w:t>школы</w:t>
      </w:r>
      <w:r w:rsidR="00C604D5" w:rsidRPr="0006448D">
        <w:rPr>
          <w:bCs/>
          <w:sz w:val="26"/>
          <w:szCs w:val="26"/>
        </w:rPr>
        <w:t xml:space="preserve"> по решению проблемы здоровья учащихся. </w:t>
      </w:r>
      <w:r w:rsidR="00C604D5" w:rsidRPr="0006448D">
        <w:rPr>
          <w:sz w:val="26"/>
          <w:szCs w:val="26"/>
        </w:rPr>
        <w:t>Поэтому мониторинг здоровья рассматривается как необходимый компонент о</w:t>
      </w:r>
      <w:r w:rsidR="00C604D5" w:rsidRPr="0006448D">
        <w:rPr>
          <w:sz w:val="26"/>
          <w:szCs w:val="26"/>
        </w:rPr>
        <w:t>б</w:t>
      </w:r>
      <w:r w:rsidR="00C604D5" w:rsidRPr="0006448D">
        <w:rPr>
          <w:sz w:val="26"/>
          <w:szCs w:val="26"/>
        </w:rPr>
        <w:t>щего образования: 1) как инструмент оценки качества образования в области влияния его на здоровье; 2) как средство самоанализа, побуждающее школьников и их родителей заботиться о здоровье.</w:t>
      </w:r>
    </w:p>
    <w:p w:rsidR="000B5380" w:rsidRPr="0006448D" w:rsidRDefault="004A5AFC" w:rsidP="0006448D">
      <w:pPr>
        <w:tabs>
          <w:tab w:val="left" w:pos="0"/>
        </w:tabs>
        <w:ind w:right="-58" w:firstLine="284"/>
        <w:jc w:val="both"/>
        <w:rPr>
          <w:rFonts w:cs="Courier New"/>
          <w:sz w:val="26"/>
          <w:szCs w:val="26"/>
        </w:rPr>
      </w:pPr>
      <w:proofErr w:type="gramStart"/>
      <w:r w:rsidRPr="0006448D">
        <w:rPr>
          <w:sz w:val="26"/>
          <w:szCs w:val="26"/>
        </w:rPr>
        <w:t xml:space="preserve">Единых подходов к созданию такого мониторинга в настоящее время не существует, хотя в рамках многолетних медицинских, гигиенических, </w:t>
      </w:r>
      <w:proofErr w:type="spellStart"/>
      <w:r w:rsidRPr="0006448D">
        <w:rPr>
          <w:sz w:val="26"/>
          <w:szCs w:val="26"/>
        </w:rPr>
        <w:t>валеологических</w:t>
      </w:r>
      <w:proofErr w:type="spellEnd"/>
      <w:r w:rsidRPr="0006448D">
        <w:rPr>
          <w:sz w:val="26"/>
          <w:szCs w:val="26"/>
        </w:rPr>
        <w:t xml:space="preserve"> исследований наработан значительный опыт различных мониторингов здоровья в системе образования</w:t>
      </w:r>
      <w:r w:rsidR="0006448D" w:rsidRPr="0006448D">
        <w:rPr>
          <w:sz w:val="26"/>
          <w:szCs w:val="26"/>
        </w:rPr>
        <w:t>: в</w:t>
      </w:r>
      <w:r w:rsidRPr="0006448D">
        <w:rPr>
          <w:rFonts w:cs="Courier New"/>
          <w:sz w:val="26"/>
          <w:szCs w:val="26"/>
        </w:rPr>
        <w:t xml:space="preserve"> качестве распространенных моделей мониторинга можно назвать </w:t>
      </w:r>
      <w:proofErr w:type="spellStart"/>
      <w:r w:rsidRPr="0006448D">
        <w:rPr>
          <w:rFonts w:cs="Courier New"/>
          <w:sz w:val="26"/>
          <w:szCs w:val="26"/>
        </w:rPr>
        <w:t>критериальную</w:t>
      </w:r>
      <w:proofErr w:type="spellEnd"/>
      <w:r w:rsidRPr="0006448D">
        <w:rPr>
          <w:rFonts w:cs="Courier New"/>
          <w:sz w:val="26"/>
          <w:szCs w:val="26"/>
        </w:rPr>
        <w:t xml:space="preserve"> оценку деятельности российской сети школ, содействующих укреплению здоровья, разработанн</w:t>
      </w:r>
      <w:r w:rsidR="0006448D" w:rsidRPr="0006448D">
        <w:rPr>
          <w:rFonts w:cs="Courier New"/>
          <w:sz w:val="26"/>
          <w:szCs w:val="26"/>
        </w:rPr>
        <w:t>ую</w:t>
      </w:r>
      <w:r w:rsidRPr="0006448D">
        <w:rPr>
          <w:rFonts w:cs="Courier New"/>
          <w:sz w:val="26"/>
          <w:szCs w:val="26"/>
        </w:rPr>
        <w:t xml:space="preserve"> НИИ </w:t>
      </w:r>
      <w:proofErr w:type="spellStart"/>
      <w:r w:rsidRPr="0006448D">
        <w:rPr>
          <w:rFonts w:cs="Courier New"/>
          <w:sz w:val="26"/>
          <w:szCs w:val="26"/>
        </w:rPr>
        <w:t>ГиОЗ</w:t>
      </w:r>
      <w:proofErr w:type="spellEnd"/>
      <w:r w:rsidRPr="0006448D">
        <w:rPr>
          <w:rFonts w:cs="Courier New"/>
          <w:sz w:val="26"/>
          <w:szCs w:val="26"/>
        </w:rPr>
        <w:t xml:space="preserve"> НЦЗД РАН (В.Р. Кучма и др., 2011);</w:t>
      </w:r>
      <w:proofErr w:type="gramEnd"/>
      <w:r w:rsidRPr="0006448D">
        <w:rPr>
          <w:rFonts w:cs="Courier New"/>
          <w:sz w:val="26"/>
          <w:szCs w:val="26"/>
        </w:rPr>
        <w:t xml:space="preserve"> комплексный мониторинг </w:t>
      </w:r>
      <w:proofErr w:type="spellStart"/>
      <w:r w:rsidRPr="0006448D">
        <w:rPr>
          <w:rFonts w:cs="Courier New"/>
          <w:sz w:val="26"/>
          <w:szCs w:val="26"/>
        </w:rPr>
        <w:t>здоровьесберегающей</w:t>
      </w:r>
      <w:proofErr w:type="spellEnd"/>
      <w:r w:rsidRPr="0006448D">
        <w:rPr>
          <w:rFonts w:cs="Courier New"/>
          <w:sz w:val="26"/>
          <w:szCs w:val="26"/>
        </w:rPr>
        <w:t xml:space="preserve"> де</w:t>
      </w:r>
      <w:r w:rsidRPr="0006448D">
        <w:rPr>
          <w:rFonts w:cs="Courier New"/>
          <w:sz w:val="26"/>
          <w:szCs w:val="26"/>
        </w:rPr>
        <w:t>я</w:t>
      </w:r>
      <w:r w:rsidRPr="0006448D">
        <w:rPr>
          <w:rFonts w:cs="Courier New"/>
          <w:sz w:val="26"/>
          <w:szCs w:val="26"/>
        </w:rPr>
        <w:t xml:space="preserve">тельности школы, разработанный ИВФ РАО (М.М. Безруких и др., 2003); проект Паспорта здоровья учащихся, разработанный </w:t>
      </w:r>
      <w:r w:rsidRPr="0006448D">
        <w:rPr>
          <w:sz w:val="26"/>
          <w:szCs w:val="26"/>
        </w:rPr>
        <w:t xml:space="preserve">под руководством Н.Д. </w:t>
      </w:r>
      <w:proofErr w:type="spellStart"/>
      <w:r w:rsidRPr="0006448D">
        <w:rPr>
          <w:sz w:val="26"/>
          <w:szCs w:val="26"/>
        </w:rPr>
        <w:t>Дурманова</w:t>
      </w:r>
      <w:proofErr w:type="spellEnd"/>
      <w:r w:rsidRPr="0006448D">
        <w:rPr>
          <w:sz w:val="26"/>
          <w:szCs w:val="26"/>
        </w:rPr>
        <w:t xml:space="preserve"> (2009) и др.</w:t>
      </w:r>
      <w:r w:rsidR="000B5380" w:rsidRPr="0006448D">
        <w:rPr>
          <w:rFonts w:cs="Courier New"/>
          <w:sz w:val="26"/>
          <w:szCs w:val="26"/>
        </w:rPr>
        <w:t xml:space="preserve"> </w:t>
      </w:r>
    </w:p>
    <w:p w:rsidR="000B5380" w:rsidRPr="0006448D" w:rsidRDefault="000B5380" w:rsidP="0006448D">
      <w:pPr>
        <w:tabs>
          <w:tab w:val="left" w:pos="0"/>
        </w:tabs>
        <w:ind w:right="-58" w:firstLine="284"/>
        <w:jc w:val="both"/>
        <w:rPr>
          <w:rFonts w:cs="Courier New"/>
          <w:sz w:val="26"/>
          <w:szCs w:val="26"/>
        </w:rPr>
      </w:pPr>
      <w:r w:rsidRPr="0006448D">
        <w:rPr>
          <w:rFonts w:cs="Courier New"/>
          <w:sz w:val="26"/>
          <w:szCs w:val="26"/>
        </w:rPr>
        <w:t>Массовому применению мониторингов здоровья в системе образования, на наш взгляд, препятствуют следующие причины: с их помощью нельзя провести системный анализ обр</w:t>
      </w:r>
      <w:r w:rsidRPr="0006448D">
        <w:rPr>
          <w:rFonts w:cs="Courier New"/>
          <w:sz w:val="26"/>
          <w:szCs w:val="26"/>
        </w:rPr>
        <w:t>а</w:t>
      </w:r>
      <w:r w:rsidRPr="0006448D">
        <w:rPr>
          <w:rFonts w:cs="Courier New"/>
          <w:sz w:val="26"/>
          <w:szCs w:val="26"/>
        </w:rPr>
        <w:t>зовательной среды школы; отсутствуют ситуативные нормы; проведение мониторинга в шк</w:t>
      </w:r>
      <w:r w:rsidRPr="0006448D">
        <w:rPr>
          <w:rFonts w:cs="Courier New"/>
          <w:sz w:val="26"/>
          <w:szCs w:val="26"/>
        </w:rPr>
        <w:t>о</w:t>
      </w:r>
      <w:r w:rsidRPr="0006448D">
        <w:rPr>
          <w:rFonts w:cs="Courier New"/>
          <w:sz w:val="26"/>
          <w:szCs w:val="26"/>
        </w:rPr>
        <w:t xml:space="preserve">ле требует значительных кадровых и временных затрат; школьные специалисты не обладают соответствующей квалификацией.  </w:t>
      </w:r>
    </w:p>
    <w:p w:rsidR="004A5AFC" w:rsidRPr="0006448D" w:rsidRDefault="000B5380" w:rsidP="0006448D">
      <w:pPr>
        <w:ind w:right="-58" w:firstLine="284"/>
        <w:jc w:val="both"/>
        <w:rPr>
          <w:rFonts w:cs="Courier New"/>
          <w:sz w:val="26"/>
          <w:szCs w:val="26"/>
        </w:rPr>
      </w:pPr>
      <w:proofErr w:type="gramStart"/>
      <w:r w:rsidRPr="0006448D">
        <w:rPr>
          <w:rFonts w:cs="Courier New"/>
          <w:sz w:val="26"/>
          <w:szCs w:val="26"/>
        </w:rPr>
        <w:t xml:space="preserve">Кроме того, </w:t>
      </w:r>
      <w:r w:rsidR="004A5AFC" w:rsidRPr="0006448D">
        <w:rPr>
          <w:rFonts w:cs="Courier New"/>
          <w:sz w:val="26"/>
          <w:szCs w:val="26"/>
        </w:rPr>
        <w:t xml:space="preserve">современный мониторинг должен быть построен на основе </w:t>
      </w:r>
      <w:r w:rsidR="0006448D" w:rsidRPr="0006448D">
        <w:rPr>
          <w:rFonts w:cs="Courier New"/>
          <w:sz w:val="26"/>
          <w:szCs w:val="26"/>
        </w:rPr>
        <w:t>информационных технологий:</w:t>
      </w:r>
      <w:r w:rsidR="004A5AFC" w:rsidRPr="0006448D">
        <w:rPr>
          <w:rFonts w:cs="Courier New"/>
          <w:sz w:val="26"/>
          <w:szCs w:val="26"/>
        </w:rPr>
        <w:t xml:space="preserve"> </w:t>
      </w:r>
      <w:r w:rsidR="0006448D" w:rsidRPr="0006448D">
        <w:rPr>
          <w:rFonts w:cs="Courier New"/>
          <w:sz w:val="26"/>
          <w:szCs w:val="26"/>
        </w:rPr>
        <w:t>с</w:t>
      </w:r>
      <w:r w:rsidR="004A5AFC" w:rsidRPr="0006448D">
        <w:rPr>
          <w:rFonts w:cs="Courier New"/>
          <w:sz w:val="26"/>
          <w:szCs w:val="26"/>
        </w:rPr>
        <w:t xml:space="preserve">реди </w:t>
      </w:r>
      <w:r w:rsidR="0006448D" w:rsidRPr="0006448D">
        <w:rPr>
          <w:rFonts w:cs="Courier New"/>
          <w:sz w:val="26"/>
          <w:szCs w:val="26"/>
        </w:rPr>
        <w:t>таких комплексов</w:t>
      </w:r>
      <w:r w:rsidR="004A5AFC" w:rsidRPr="0006448D">
        <w:rPr>
          <w:rFonts w:cs="Courier New"/>
          <w:sz w:val="26"/>
          <w:szCs w:val="26"/>
        </w:rPr>
        <w:t xml:space="preserve"> известен </w:t>
      </w:r>
      <w:r w:rsidR="004A5AFC" w:rsidRPr="0006448D">
        <w:rPr>
          <w:sz w:val="26"/>
          <w:szCs w:val="26"/>
        </w:rPr>
        <w:t xml:space="preserve">аппаратно-программный комплекс </w:t>
      </w:r>
      <w:r w:rsidRPr="0006448D">
        <w:rPr>
          <w:sz w:val="26"/>
          <w:szCs w:val="26"/>
        </w:rPr>
        <w:t xml:space="preserve">(АПК) </w:t>
      </w:r>
      <w:r w:rsidR="004A5AFC" w:rsidRPr="0006448D">
        <w:rPr>
          <w:sz w:val="26"/>
          <w:szCs w:val="26"/>
        </w:rPr>
        <w:t xml:space="preserve">«АСПОН-Д» (И.М. Воронцов с </w:t>
      </w:r>
      <w:proofErr w:type="spellStart"/>
      <w:r w:rsidR="004A5AFC" w:rsidRPr="0006448D">
        <w:rPr>
          <w:sz w:val="26"/>
          <w:szCs w:val="26"/>
        </w:rPr>
        <w:t>соавт</w:t>
      </w:r>
      <w:proofErr w:type="spellEnd"/>
      <w:r w:rsidR="004A5AFC" w:rsidRPr="0006448D">
        <w:rPr>
          <w:sz w:val="26"/>
          <w:szCs w:val="26"/>
        </w:rPr>
        <w:t>.);</w:t>
      </w:r>
      <w:r w:rsidRPr="0006448D">
        <w:rPr>
          <w:sz w:val="26"/>
          <w:szCs w:val="26"/>
        </w:rPr>
        <w:t xml:space="preserve"> </w:t>
      </w:r>
      <w:r w:rsidRPr="0006448D">
        <w:rPr>
          <w:rFonts w:cs="Courier New"/>
          <w:sz w:val="26"/>
          <w:szCs w:val="26"/>
        </w:rPr>
        <w:t>МДК</w:t>
      </w:r>
      <w:r w:rsidR="004A5AFC" w:rsidRPr="0006448D">
        <w:rPr>
          <w:rFonts w:cs="Courier New"/>
          <w:sz w:val="26"/>
          <w:szCs w:val="26"/>
        </w:rPr>
        <w:t xml:space="preserve"> «Здоровый ребенок» (Е.И. </w:t>
      </w:r>
      <w:proofErr w:type="spellStart"/>
      <w:r w:rsidR="004A5AFC" w:rsidRPr="0006448D">
        <w:rPr>
          <w:rFonts w:cs="Courier New"/>
          <w:sz w:val="26"/>
          <w:szCs w:val="26"/>
        </w:rPr>
        <w:t>Солодков</w:t>
      </w:r>
      <w:proofErr w:type="spellEnd"/>
      <w:r w:rsidR="004A5AFC" w:rsidRPr="0006448D">
        <w:rPr>
          <w:rFonts w:cs="Courier New"/>
          <w:sz w:val="26"/>
          <w:szCs w:val="26"/>
        </w:rPr>
        <w:t xml:space="preserve"> с </w:t>
      </w:r>
      <w:proofErr w:type="spellStart"/>
      <w:r w:rsidR="004A5AFC" w:rsidRPr="0006448D">
        <w:rPr>
          <w:rFonts w:cs="Courier New"/>
          <w:sz w:val="26"/>
          <w:szCs w:val="26"/>
        </w:rPr>
        <w:t>соавт</w:t>
      </w:r>
      <w:proofErr w:type="spellEnd"/>
      <w:r w:rsidR="004A5AFC" w:rsidRPr="0006448D">
        <w:rPr>
          <w:rFonts w:cs="Courier New"/>
          <w:sz w:val="26"/>
          <w:szCs w:val="26"/>
        </w:rPr>
        <w:t xml:space="preserve">.), </w:t>
      </w:r>
      <w:r w:rsidRPr="0006448D">
        <w:rPr>
          <w:rFonts w:cs="Courier New"/>
          <w:sz w:val="26"/>
          <w:szCs w:val="26"/>
        </w:rPr>
        <w:t xml:space="preserve">АПК "АРМИС" (В.В. </w:t>
      </w:r>
      <w:proofErr w:type="spellStart"/>
      <w:r w:rsidRPr="0006448D">
        <w:rPr>
          <w:rFonts w:cs="Courier New"/>
          <w:sz w:val="26"/>
          <w:szCs w:val="26"/>
        </w:rPr>
        <w:t>Войнов</w:t>
      </w:r>
      <w:proofErr w:type="spellEnd"/>
      <w:r w:rsidRPr="0006448D">
        <w:rPr>
          <w:rFonts w:cs="Courier New"/>
          <w:sz w:val="26"/>
          <w:szCs w:val="26"/>
        </w:rPr>
        <w:t xml:space="preserve"> с </w:t>
      </w:r>
      <w:proofErr w:type="spellStart"/>
      <w:r w:rsidRPr="0006448D">
        <w:rPr>
          <w:rFonts w:cs="Courier New"/>
          <w:sz w:val="26"/>
          <w:szCs w:val="26"/>
        </w:rPr>
        <w:t>соавт</w:t>
      </w:r>
      <w:proofErr w:type="spellEnd"/>
      <w:r w:rsidRPr="0006448D">
        <w:rPr>
          <w:rFonts w:cs="Courier New"/>
          <w:sz w:val="26"/>
          <w:szCs w:val="26"/>
        </w:rPr>
        <w:t xml:space="preserve">.), АПК </w:t>
      </w:r>
      <w:proofErr w:type="spellStart"/>
      <w:r w:rsidRPr="0006448D">
        <w:rPr>
          <w:rFonts w:cs="Courier New"/>
          <w:sz w:val="26"/>
          <w:szCs w:val="26"/>
        </w:rPr>
        <w:t>саногенетического</w:t>
      </w:r>
      <w:proofErr w:type="spellEnd"/>
      <w:r w:rsidRPr="0006448D">
        <w:rPr>
          <w:rFonts w:cs="Courier New"/>
          <w:sz w:val="26"/>
          <w:szCs w:val="26"/>
        </w:rPr>
        <w:t xml:space="preserve"> мониторинга </w:t>
      </w:r>
      <w:r w:rsidR="004A5AFC" w:rsidRPr="0006448D">
        <w:rPr>
          <w:rFonts w:cs="Courier New"/>
          <w:sz w:val="26"/>
          <w:szCs w:val="26"/>
        </w:rPr>
        <w:t>(Г.Д. Комаров  с</w:t>
      </w:r>
      <w:proofErr w:type="gramEnd"/>
      <w:r w:rsidR="004A5AFC" w:rsidRPr="0006448D">
        <w:rPr>
          <w:rFonts w:cs="Courier New"/>
          <w:sz w:val="26"/>
          <w:szCs w:val="26"/>
        </w:rPr>
        <w:t xml:space="preserve"> </w:t>
      </w:r>
      <w:proofErr w:type="spellStart"/>
      <w:proofErr w:type="gramStart"/>
      <w:r w:rsidR="004A5AFC" w:rsidRPr="0006448D">
        <w:rPr>
          <w:rFonts w:cs="Courier New"/>
          <w:sz w:val="26"/>
          <w:szCs w:val="26"/>
        </w:rPr>
        <w:t>соавт</w:t>
      </w:r>
      <w:proofErr w:type="spellEnd"/>
      <w:r w:rsidR="004A5AFC" w:rsidRPr="0006448D">
        <w:rPr>
          <w:rFonts w:cs="Courier New"/>
          <w:sz w:val="26"/>
          <w:szCs w:val="26"/>
        </w:rPr>
        <w:t>.).</w:t>
      </w:r>
      <w:proofErr w:type="gramEnd"/>
      <w:r w:rsidR="004A5AFC" w:rsidRPr="0006448D">
        <w:rPr>
          <w:rFonts w:cs="Courier New"/>
          <w:sz w:val="26"/>
          <w:szCs w:val="26"/>
        </w:rPr>
        <w:t xml:space="preserve"> </w:t>
      </w:r>
      <w:r w:rsidRPr="0006448D">
        <w:rPr>
          <w:rFonts w:cs="Courier New"/>
          <w:sz w:val="26"/>
          <w:szCs w:val="26"/>
        </w:rPr>
        <w:t xml:space="preserve">Однако, </w:t>
      </w:r>
      <w:r w:rsidR="004A5AFC" w:rsidRPr="0006448D">
        <w:rPr>
          <w:rFonts w:cs="Courier New"/>
          <w:sz w:val="26"/>
          <w:szCs w:val="26"/>
        </w:rPr>
        <w:t xml:space="preserve">приобретение </w:t>
      </w:r>
      <w:r w:rsidR="0006448D" w:rsidRPr="0006448D">
        <w:rPr>
          <w:rFonts w:cs="Courier New"/>
          <w:sz w:val="26"/>
          <w:szCs w:val="26"/>
        </w:rPr>
        <w:t>АПК</w:t>
      </w:r>
      <w:r w:rsidRPr="0006448D">
        <w:rPr>
          <w:rFonts w:cs="Courier New"/>
          <w:sz w:val="26"/>
          <w:szCs w:val="26"/>
        </w:rPr>
        <w:t>, помимо уже указанных выше причин,</w:t>
      </w:r>
      <w:r w:rsidR="004A5AFC" w:rsidRPr="0006448D">
        <w:rPr>
          <w:rFonts w:cs="Courier New"/>
          <w:sz w:val="26"/>
          <w:szCs w:val="26"/>
        </w:rPr>
        <w:t xml:space="preserve"> требует </w:t>
      </w:r>
      <w:r w:rsidRPr="0006448D">
        <w:rPr>
          <w:rFonts w:cs="Courier New"/>
          <w:sz w:val="26"/>
          <w:szCs w:val="26"/>
        </w:rPr>
        <w:t xml:space="preserve">от школы </w:t>
      </w:r>
      <w:r w:rsidR="004A5AFC" w:rsidRPr="0006448D">
        <w:rPr>
          <w:rFonts w:cs="Courier New"/>
          <w:sz w:val="26"/>
          <w:szCs w:val="26"/>
        </w:rPr>
        <w:t>значительных материальных затрат, что резко ограничивает круг участников мониторинга.</w:t>
      </w:r>
    </w:p>
    <w:p w:rsidR="008A4277" w:rsidRPr="0006448D" w:rsidRDefault="008A4277" w:rsidP="0006448D">
      <w:pPr>
        <w:tabs>
          <w:tab w:val="left" w:pos="0"/>
        </w:tabs>
        <w:ind w:firstLine="284"/>
        <w:jc w:val="both"/>
        <w:rPr>
          <w:sz w:val="26"/>
          <w:szCs w:val="26"/>
          <w:shd w:val="clear" w:color="auto" w:fill="FFFFFF"/>
        </w:rPr>
      </w:pPr>
      <w:r w:rsidRPr="0006448D">
        <w:rPr>
          <w:sz w:val="26"/>
          <w:szCs w:val="26"/>
        </w:rPr>
        <w:t xml:space="preserve">В рамках разрабатываемого на кафедре </w:t>
      </w:r>
      <w:proofErr w:type="spellStart"/>
      <w:r w:rsidRPr="0006448D">
        <w:rPr>
          <w:sz w:val="26"/>
          <w:szCs w:val="26"/>
        </w:rPr>
        <w:t>здоровьесозидающего</w:t>
      </w:r>
      <w:proofErr w:type="spellEnd"/>
      <w:r w:rsidRPr="0006448D">
        <w:rPr>
          <w:sz w:val="26"/>
          <w:szCs w:val="26"/>
        </w:rPr>
        <w:t xml:space="preserve"> подхода к обеспечению зд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>ровья человека в системе образования мониторинг здоровья рассматривается как один из о</w:t>
      </w:r>
      <w:r w:rsidRPr="0006448D">
        <w:rPr>
          <w:sz w:val="26"/>
          <w:szCs w:val="26"/>
        </w:rPr>
        <w:t>р</w:t>
      </w:r>
      <w:r w:rsidRPr="0006448D">
        <w:rPr>
          <w:sz w:val="26"/>
          <w:szCs w:val="26"/>
        </w:rPr>
        <w:t>ганизационных</w:t>
      </w:r>
      <w:r w:rsidRPr="0006448D">
        <w:rPr>
          <w:sz w:val="26"/>
          <w:szCs w:val="26"/>
          <w:shd w:val="clear" w:color="auto" w:fill="FFFFFF"/>
        </w:rPr>
        <w:t xml:space="preserve"> механизмов построения </w:t>
      </w:r>
      <w:proofErr w:type="spellStart"/>
      <w:r w:rsidRPr="0006448D">
        <w:rPr>
          <w:sz w:val="26"/>
          <w:szCs w:val="26"/>
          <w:shd w:val="clear" w:color="auto" w:fill="FFFFFF"/>
        </w:rPr>
        <w:t>здоровьесозидающей</w:t>
      </w:r>
      <w:proofErr w:type="spellEnd"/>
      <w:r w:rsidRPr="0006448D">
        <w:rPr>
          <w:sz w:val="26"/>
          <w:szCs w:val="26"/>
          <w:shd w:val="clear" w:color="auto" w:fill="FFFFFF"/>
        </w:rPr>
        <w:t xml:space="preserve"> образовательной среды </w:t>
      </w:r>
      <w:r w:rsidR="0006448D" w:rsidRPr="0006448D">
        <w:rPr>
          <w:sz w:val="26"/>
          <w:szCs w:val="26"/>
          <w:shd w:val="clear" w:color="auto" w:fill="FFFFFF"/>
        </w:rPr>
        <w:t xml:space="preserve">(ЗОС) </w:t>
      </w:r>
      <w:r w:rsidRPr="0006448D">
        <w:rPr>
          <w:sz w:val="26"/>
          <w:szCs w:val="26"/>
          <w:shd w:val="clear" w:color="auto" w:fill="FFFFFF"/>
        </w:rPr>
        <w:t xml:space="preserve">школы. </w:t>
      </w:r>
      <w:r w:rsidRPr="0006448D">
        <w:rPr>
          <w:sz w:val="26"/>
          <w:szCs w:val="26"/>
        </w:rPr>
        <w:t>В  2012 г</w:t>
      </w:r>
      <w:r w:rsidR="0052698C" w:rsidRPr="0006448D">
        <w:rPr>
          <w:sz w:val="26"/>
          <w:szCs w:val="26"/>
        </w:rPr>
        <w:t>. кафедра</w:t>
      </w:r>
      <w:r w:rsidRPr="0006448D">
        <w:rPr>
          <w:sz w:val="26"/>
          <w:szCs w:val="26"/>
        </w:rPr>
        <w:t xml:space="preserve"> прове</w:t>
      </w:r>
      <w:r w:rsidR="0052698C" w:rsidRPr="0006448D">
        <w:rPr>
          <w:sz w:val="26"/>
          <w:szCs w:val="26"/>
        </w:rPr>
        <w:t>ла</w:t>
      </w:r>
      <w:r w:rsidRPr="0006448D">
        <w:rPr>
          <w:sz w:val="26"/>
          <w:szCs w:val="26"/>
        </w:rPr>
        <w:t xml:space="preserve"> анкетирование 458 школ Санкт-Петербурга по выявлению результативности построения ЗОС. Анкетирование показало, что 78,2% школ ограничиваю</w:t>
      </w:r>
      <w:r w:rsidRPr="0006448D">
        <w:rPr>
          <w:sz w:val="26"/>
          <w:szCs w:val="26"/>
        </w:rPr>
        <w:t>т</w:t>
      </w:r>
      <w:r w:rsidRPr="0006448D">
        <w:rPr>
          <w:sz w:val="26"/>
          <w:szCs w:val="26"/>
        </w:rPr>
        <w:t>ся отдельными направлениями диагностики в области здоровья</w:t>
      </w:r>
      <w:r w:rsidR="0052698C" w:rsidRPr="0006448D">
        <w:rPr>
          <w:sz w:val="26"/>
          <w:szCs w:val="26"/>
        </w:rPr>
        <w:t>; не более трети школ отмет</w:t>
      </w:r>
      <w:r w:rsidR="0052698C" w:rsidRPr="0006448D">
        <w:rPr>
          <w:sz w:val="26"/>
          <w:szCs w:val="26"/>
        </w:rPr>
        <w:t>и</w:t>
      </w:r>
      <w:r w:rsidR="0052698C" w:rsidRPr="0006448D">
        <w:rPr>
          <w:sz w:val="26"/>
          <w:szCs w:val="26"/>
        </w:rPr>
        <w:t>ли применение в школе комплексного мониторинга здоровья</w:t>
      </w:r>
      <w:r w:rsidRPr="0006448D">
        <w:rPr>
          <w:sz w:val="26"/>
          <w:szCs w:val="26"/>
        </w:rPr>
        <w:t>.</w:t>
      </w:r>
      <w:r w:rsidR="0052698C" w:rsidRPr="0006448D">
        <w:rPr>
          <w:sz w:val="26"/>
          <w:szCs w:val="26"/>
        </w:rPr>
        <w:t xml:space="preserve"> Между тем</w:t>
      </w:r>
      <w:r w:rsidR="004A5F1C" w:rsidRPr="0006448D">
        <w:rPr>
          <w:sz w:val="26"/>
          <w:szCs w:val="26"/>
        </w:rPr>
        <w:t xml:space="preserve">, </w:t>
      </w:r>
      <w:r w:rsidR="00585562" w:rsidRPr="0006448D">
        <w:rPr>
          <w:sz w:val="26"/>
          <w:szCs w:val="26"/>
        </w:rPr>
        <w:t>оценка результ</w:t>
      </w:r>
      <w:r w:rsidR="00585562" w:rsidRPr="0006448D">
        <w:rPr>
          <w:sz w:val="26"/>
          <w:szCs w:val="26"/>
        </w:rPr>
        <w:t>а</w:t>
      </w:r>
      <w:r w:rsidR="00585562" w:rsidRPr="0006448D">
        <w:rPr>
          <w:sz w:val="26"/>
          <w:szCs w:val="26"/>
        </w:rPr>
        <w:t xml:space="preserve">тивности своей </w:t>
      </w:r>
      <w:proofErr w:type="spellStart"/>
      <w:r w:rsidR="00585562" w:rsidRPr="0006448D">
        <w:rPr>
          <w:sz w:val="26"/>
          <w:szCs w:val="26"/>
        </w:rPr>
        <w:t>здоровьесозидающей</w:t>
      </w:r>
      <w:proofErr w:type="spellEnd"/>
      <w:r w:rsidR="00585562" w:rsidRPr="0006448D">
        <w:rPr>
          <w:sz w:val="26"/>
          <w:szCs w:val="26"/>
        </w:rPr>
        <w:t xml:space="preserve"> деятельности является критерием, по которому </w:t>
      </w:r>
      <w:r w:rsidRPr="0006448D">
        <w:rPr>
          <w:sz w:val="26"/>
          <w:szCs w:val="26"/>
        </w:rPr>
        <w:t xml:space="preserve"> </w:t>
      </w:r>
      <w:r w:rsidR="00585562" w:rsidRPr="0006448D">
        <w:rPr>
          <w:sz w:val="26"/>
          <w:szCs w:val="26"/>
        </w:rPr>
        <w:t xml:space="preserve">школы - участники конкурса "Школа здоровья Санкт-Петербурга", имеют наименьший результат (53,5% от максимально возможной экспертной оценки в отличие от </w:t>
      </w:r>
      <w:r w:rsidR="004A5F1C" w:rsidRPr="0006448D">
        <w:rPr>
          <w:sz w:val="26"/>
          <w:szCs w:val="26"/>
        </w:rPr>
        <w:t xml:space="preserve">общей оценки 76,8%). </w:t>
      </w:r>
      <w:r w:rsidR="004A5F1C" w:rsidRPr="0006448D">
        <w:rPr>
          <w:sz w:val="26"/>
          <w:szCs w:val="26"/>
          <w:shd w:val="clear" w:color="auto" w:fill="FFFFFF"/>
        </w:rPr>
        <w:t>Таким образом, развитие мониторинга здоровья в системе образования Санкт-Петербурга я</w:t>
      </w:r>
      <w:r w:rsidR="004A5F1C" w:rsidRPr="0006448D">
        <w:rPr>
          <w:sz w:val="26"/>
          <w:szCs w:val="26"/>
          <w:shd w:val="clear" w:color="auto" w:fill="FFFFFF"/>
        </w:rPr>
        <w:t>в</w:t>
      </w:r>
      <w:r w:rsidR="004A5F1C" w:rsidRPr="0006448D">
        <w:rPr>
          <w:sz w:val="26"/>
          <w:szCs w:val="26"/>
          <w:shd w:val="clear" w:color="auto" w:fill="FFFFFF"/>
        </w:rPr>
        <w:t>ляется актуальной исследовательской и методической задачей.</w:t>
      </w:r>
    </w:p>
    <w:p w:rsidR="00CE7C7F" w:rsidRPr="0006448D" w:rsidRDefault="00CE7C7F" w:rsidP="005C7605">
      <w:pPr>
        <w:ind w:firstLine="360"/>
        <w:jc w:val="both"/>
        <w:rPr>
          <w:sz w:val="26"/>
          <w:szCs w:val="26"/>
        </w:rPr>
      </w:pPr>
    </w:p>
    <w:p w:rsidR="0006448D" w:rsidRDefault="0006448D"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E7C7F" w:rsidRPr="0006448D" w:rsidRDefault="00CE7C7F" w:rsidP="005C7605">
      <w:pPr>
        <w:ind w:firstLine="360"/>
        <w:jc w:val="both"/>
        <w:rPr>
          <w:b/>
          <w:sz w:val="26"/>
          <w:szCs w:val="26"/>
        </w:rPr>
      </w:pPr>
      <w:bookmarkStart w:id="0" w:name="_GoBack"/>
      <w:r w:rsidRPr="0006448D">
        <w:rPr>
          <w:b/>
          <w:sz w:val="26"/>
          <w:szCs w:val="26"/>
        </w:rPr>
        <w:lastRenderedPageBreak/>
        <w:t xml:space="preserve">Мониторинг </w:t>
      </w:r>
      <w:proofErr w:type="spellStart"/>
      <w:r w:rsidRPr="0006448D">
        <w:rPr>
          <w:b/>
          <w:sz w:val="26"/>
          <w:szCs w:val="26"/>
        </w:rPr>
        <w:t>здоровьесозидающей</w:t>
      </w:r>
      <w:proofErr w:type="spellEnd"/>
      <w:r w:rsidRPr="0006448D">
        <w:rPr>
          <w:b/>
          <w:sz w:val="26"/>
          <w:szCs w:val="26"/>
        </w:rPr>
        <w:t xml:space="preserve"> образовательной среды </w:t>
      </w:r>
      <w:r w:rsidR="0006448D" w:rsidRPr="0006448D">
        <w:rPr>
          <w:b/>
          <w:sz w:val="26"/>
          <w:szCs w:val="26"/>
        </w:rPr>
        <w:t xml:space="preserve">(ЗОС) </w:t>
      </w:r>
      <w:r w:rsidRPr="0006448D">
        <w:rPr>
          <w:b/>
          <w:sz w:val="26"/>
          <w:szCs w:val="26"/>
        </w:rPr>
        <w:t>школы</w:t>
      </w:r>
    </w:p>
    <w:bookmarkEnd w:id="0"/>
    <w:p w:rsidR="0050790F" w:rsidRDefault="0050790F" w:rsidP="005C7605">
      <w:pPr>
        <w:ind w:firstLine="360"/>
        <w:jc w:val="both"/>
        <w:rPr>
          <w:sz w:val="26"/>
          <w:szCs w:val="26"/>
        </w:rPr>
      </w:pPr>
    </w:p>
    <w:p w:rsidR="005C7605" w:rsidRPr="0006448D" w:rsidRDefault="004A5F1C" w:rsidP="005C7605">
      <w:pPr>
        <w:ind w:firstLine="36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В рамках НИР СПб АППО с 2001 года разрабатывается</w:t>
      </w:r>
      <w:r w:rsidR="005C7605" w:rsidRPr="0006448D">
        <w:rPr>
          <w:sz w:val="26"/>
          <w:szCs w:val="26"/>
        </w:rPr>
        <w:t xml:space="preserve"> мониторинг </w:t>
      </w:r>
      <w:proofErr w:type="spellStart"/>
      <w:r w:rsidR="002D1BD5" w:rsidRPr="0006448D">
        <w:rPr>
          <w:sz w:val="26"/>
          <w:szCs w:val="26"/>
        </w:rPr>
        <w:t>здоровь</w:t>
      </w:r>
      <w:r w:rsidR="003E7626" w:rsidRPr="0006448D">
        <w:rPr>
          <w:sz w:val="26"/>
          <w:szCs w:val="26"/>
        </w:rPr>
        <w:t>есозидающей</w:t>
      </w:r>
      <w:proofErr w:type="spellEnd"/>
      <w:r w:rsidR="003E7626" w:rsidRPr="0006448D">
        <w:rPr>
          <w:sz w:val="26"/>
          <w:szCs w:val="26"/>
        </w:rPr>
        <w:t xml:space="preserve"> образовательной среды</w:t>
      </w:r>
      <w:r w:rsidR="005C7605" w:rsidRPr="0006448D">
        <w:rPr>
          <w:sz w:val="26"/>
          <w:szCs w:val="26"/>
        </w:rPr>
        <w:t xml:space="preserve"> – система, обеспечивающая непрерывное слежение за состоянием </w:t>
      </w:r>
      <w:proofErr w:type="spellStart"/>
      <w:r w:rsidR="005C7605" w:rsidRPr="0006448D">
        <w:rPr>
          <w:sz w:val="26"/>
          <w:szCs w:val="26"/>
        </w:rPr>
        <w:t>здоровьесозидающей</w:t>
      </w:r>
      <w:proofErr w:type="spellEnd"/>
      <w:r w:rsidR="005C7605" w:rsidRPr="0006448D">
        <w:rPr>
          <w:sz w:val="26"/>
          <w:szCs w:val="26"/>
        </w:rPr>
        <w:t xml:space="preserve"> среды </w:t>
      </w:r>
      <w:r w:rsidR="0006448D" w:rsidRPr="0006448D">
        <w:rPr>
          <w:sz w:val="26"/>
          <w:szCs w:val="26"/>
        </w:rPr>
        <w:t>школы</w:t>
      </w:r>
      <w:r w:rsidR="005C7605" w:rsidRPr="0006448D">
        <w:rPr>
          <w:sz w:val="26"/>
          <w:szCs w:val="26"/>
        </w:rPr>
        <w:t xml:space="preserve"> и прогнозирование ее развития на основе единой базы данных. </w:t>
      </w:r>
      <w:r w:rsidRPr="0006448D">
        <w:rPr>
          <w:sz w:val="26"/>
          <w:szCs w:val="26"/>
        </w:rPr>
        <w:t>В основе системы индикаторов мониторинга понимание образовательной среды школы как совокупности условий, оказывающих влияние на здоровье и адаптивность школ</w:t>
      </w:r>
      <w:r w:rsidRPr="0006448D">
        <w:rPr>
          <w:sz w:val="26"/>
          <w:szCs w:val="26"/>
        </w:rPr>
        <w:t>ь</w:t>
      </w:r>
      <w:r w:rsidRPr="0006448D">
        <w:rPr>
          <w:sz w:val="26"/>
          <w:szCs w:val="26"/>
        </w:rPr>
        <w:t xml:space="preserve">ника. Дидактический материал мониторинга позволяет </w:t>
      </w:r>
      <w:r w:rsidR="001C149E" w:rsidRPr="0006448D">
        <w:rPr>
          <w:sz w:val="26"/>
          <w:szCs w:val="26"/>
        </w:rPr>
        <w:t xml:space="preserve">рассматривать в качестве субъектов мониторинга учащихся разных ступеней образования (2, 6, 11 классы), класс, педагогический коллектив, образовательную среду школы в целом. </w:t>
      </w:r>
    </w:p>
    <w:p w:rsidR="005C7605" w:rsidRPr="0006448D" w:rsidRDefault="001C149E" w:rsidP="005C7605">
      <w:pPr>
        <w:ind w:firstLine="360"/>
        <w:jc w:val="both"/>
        <w:rPr>
          <w:bCs/>
          <w:sz w:val="26"/>
          <w:szCs w:val="26"/>
        </w:rPr>
      </w:pPr>
      <w:r w:rsidRPr="0006448D">
        <w:rPr>
          <w:sz w:val="26"/>
          <w:szCs w:val="26"/>
        </w:rPr>
        <w:t>Безусловным преимуществом мониторинга является наличие а</w:t>
      </w:r>
      <w:r w:rsidRPr="0006448D">
        <w:rPr>
          <w:bCs/>
          <w:sz w:val="26"/>
          <w:szCs w:val="26"/>
        </w:rPr>
        <w:t>втоматизированной сист</w:t>
      </w:r>
      <w:r w:rsidRPr="0006448D">
        <w:rPr>
          <w:bCs/>
          <w:sz w:val="26"/>
          <w:szCs w:val="26"/>
        </w:rPr>
        <w:t>е</w:t>
      </w:r>
      <w:r w:rsidRPr="0006448D">
        <w:rPr>
          <w:bCs/>
          <w:sz w:val="26"/>
          <w:szCs w:val="26"/>
        </w:rPr>
        <w:t xml:space="preserve">мы на основе СУБД </w:t>
      </w:r>
      <w:r w:rsidRPr="0006448D">
        <w:rPr>
          <w:bCs/>
          <w:sz w:val="26"/>
          <w:szCs w:val="26"/>
          <w:lang w:val="en-US"/>
        </w:rPr>
        <w:t>Microsoft</w:t>
      </w:r>
      <w:r w:rsidRPr="0006448D">
        <w:rPr>
          <w:bCs/>
          <w:sz w:val="26"/>
          <w:szCs w:val="26"/>
        </w:rPr>
        <w:t xml:space="preserve"> </w:t>
      </w:r>
      <w:r w:rsidRPr="0006448D">
        <w:rPr>
          <w:bCs/>
          <w:sz w:val="26"/>
          <w:szCs w:val="26"/>
          <w:lang w:val="en-US"/>
        </w:rPr>
        <w:t>SQL</w:t>
      </w:r>
      <w:r w:rsidRPr="0006448D">
        <w:rPr>
          <w:bCs/>
          <w:sz w:val="26"/>
          <w:szCs w:val="26"/>
        </w:rPr>
        <w:t xml:space="preserve"> </w:t>
      </w:r>
      <w:r w:rsidRPr="0006448D">
        <w:rPr>
          <w:bCs/>
          <w:sz w:val="26"/>
          <w:szCs w:val="26"/>
          <w:lang w:val="en-US"/>
        </w:rPr>
        <w:t>Server</w:t>
      </w:r>
      <w:r w:rsidRPr="0006448D">
        <w:rPr>
          <w:bCs/>
          <w:sz w:val="26"/>
          <w:szCs w:val="26"/>
        </w:rPr>
        <w:t xml:space="preserve"> 2000, </w:t>
      </w:r>
      <w:r w:rsidRPr="0006448D">
        <w:rPr>
          <w:sz w:val="26"/>
          <w:szCs w:val="26"/>
        </w:rPr>
        <w:t>доступ к которой школа получает со специ</w:t>
      </w:r>
      <w:r w:rsidRPr="0006448D">
        <w:rPr>
          <w:sz w:val="26"/>
          <w:szCs w:val="26"/>
        </w:rPr>
        <w:t>а</w:t>
      </w:r>
      <w:r w:rsidRPr="0006448D">
        <w:rPr>
          <w:sz w:val="26"/>
          <w:szCs w:val="26"/>
        </w:rPr>
        <w:t xml:space="preserve">лизированного сайта Служба здоровья ОУ» </w:t>
      </w:r>
      <w:r w:rsidRPr="0006448D">
        <w:rPr>
          <w:bCs/>
          <w:sz w:val="26"/>
          <w:szCs w:val="26"/>
          <w:u w:val="single"/>
          <w:lang w:val="en-US"/>
        </w:rPr>
        <w:t>http</w:t>
      </w:r>
      <w:r w:rsidRPr="0006448D">
        <w:rPr>
          <w:bCs/>
          <w:sz w:val="26"/>
          <w:szCs w:val="26"/>
          <w:u w:val="single"/>
        </w:rPr>
        <w:t xml:space="preserve">: </w:t>
      </w:r>
      <w:proofErr w:type="spellStart"/>
      <w:r w:rsidRPr="0006448D">
        <w:rPr>
          <w:bCs/>
          <w:sz w:val="26"/>
          <w:szCs w:val="26"/>
          <w:u w:val="single"/>
          <w:lang w:val="en-US"/>
        </w:rPr>
        <w:t>szou</w:t>
      </w:r>
      <w:proofErr w:type="spellEnd"/>
      <w:r w:rsidRPr="0006448D">
        <w:rPr>
          <w:bCs/>
          <w:sz w:val="26"/>
          <w:szCs w:val="26"/>
          <w:u w:val="single"/>
        </w:rPr>
        <w:t>.</w:t>
      </w:r>
      <w:proofErr w:type="spellStart"/>
      <w:r w:rsidRPr="0006448D">
        <w:rPr>
          <w:bCs/>
          <w:sz w:val="26"/>
          <w:szCs w:val="26"/>
          <w:u w:val="single"/>
          <w:lang w:val="en-US"/>
        </w:rPr>
        <w:t>webmerit</w:t>
      </w:r>
      <w:proofErr w:type="spellEnd"/>
      <w:r w:rsidRPr="0006448D">
        <w:rPr>
          <w:bCs/>
          <w:sz w:val="26"/>
          <w:szCs w:val="26"/>
          <w:u w:val="single"/>
        </w:rPr>
        <w:t>.</w:t>
      </w:r>
      <w:proofErr w:type="spellStart"/>
      <w:r w:rsidRPr="0006448D">
        <w:rPr>
          <w:bCs/>
          <w:sz w:val="26"/>
          <w:szCs w:val="26"/>
          <w:u w:val="single"/>
          <w:lang w:val="en-US"/>
        </w:rPr>
        <w:t>ru</w:t>
      </w:r>
      <w:proofErr w:type="spellEnd"/>
      <w:r w:rsidRPr="0006448D">
        <w:rPr>
          <w:bCs/>
          <w:sz w:val="26"/>
          <w:szCs w:val="26"/>
          <w:u w:val="single"/>
        </w:rPr>
        <w:t xml:space="preserve">. </w:t>
      </w:r>
      <w:r w:rsidR="005C7605" w:rsidRPr="0006448D">
        <w:rPr>
          <w:bCs/>
          <w:sz w:val="26"/>
          <w:szCs w:val="26"/>
        </w:rPr>
        <w:t xml:space="preserve">Пользователи системы имеют возможность заполнения электронных форм в </w:t>
      </w:r>
      <w:proofErr w:type="gramStart"/>
      <w:r w:rsidR="005C7605" w:rsidRPr="0006448D">
        <w:rPr>
          <w:bCs/>
          <w:sz w:val="26"/>
          <w:szCs w:val="26"/>
        </w:rPr>
        <w:t>Интернет-браузере</w:t>
      </w:r>
      <w:proofErr w:type="gramEnd"/>
      <w:r w:rsidR="005C7605" w:rsidRPr="0006448D">
        <w:rPr>
          <w:bCs/>
          <w:sz w:val="26"/>
          <w:szCs w:val="26"/>
        </w:rPr>
        <w:t xml:space="preserve"> и получения обр</w:t>
      </w:r>
      <w:r w:rsidR="005C7605" w:rsidRPr="0006448D">
        <w:rPr>
          <w:bCs/>
          <w:sz w:val="26"/>
          <w:szCs w:val="26"/>
        </w:rPr>
        <w:t>а</w:t>
      </w:r>
      <w:r w:rsidR="005C7605" w:rsidRPr="0006448D">
        <w:rPr>
          <w:bCs/>
          <w:sz w:val="26"/>
          <w:szCs w:val="26"/>
        </w:rPr>
        <w:t>ботанных данных на основе ограниченного доступа в графической (диаграммы) и колич</w:t>
      </w:r>
      <w:r w:rsidR="005C7605" w:rsidRPr="0006448D">
        <w:rPr>
          <w:bCs/>
          <w:sz w:val="26"/>
          <w:szCs w:val="26"/>
        </w:rPr>
        <w:t>е</w:t>
      </w:r>
      <w:r w:rsidR="005C7605" w:rsidRPr="0006448D">
        <w:rPr>
          <w:bCs/>
          <w:sz w:val="26"/>
          <w:szCs w:val="26"/>
        </w:rPr>
        <w:t>ственной форме (солидаризация с ситуативными нормами).</w:t>
      </w:r>
      <w:r w:rsidRPr="0006448D">
        <w:rPr>
          <w:bCs/>
          <w:sz w:val="26"/>
          <w:szCs w:val="26"/>
        </w:rPr>
        <w:t xml:space="preserve"> В настоящее время результаты школы могут быть сопоставлены с результатами 147 школ (10145 учащихся, 2716 педагогов), которые находятся в базе данных мониторинга.</w:t>
      </w:r>
    </w:p>
    <w:p w:rsidR="005C7605" w:rsidRPr="0006448D" w:rsidRDefault="005C7605" w:rsidP="005C7605">
      <w:pPr>
        <w:ind w:firstLine="360"/>
        <w:jc w:val="both"/>
        <w:rPr>
          <w:bCs/>
          <w:sz w:val="26"/>
          <w:szCs w:val="26"/>
          <w:u w:val="single"/>
        </w:rPr>
      </w:pPr>
      <w:r w:rsidRPr="0006448D">
        <w:rPr>
          <w:bCs/>
          <w:sz w:val="26"/>
          <w:szCs w:val="26"/>
          <w:u w:val="single"/>
        </w:rPr>
        <w:t>В рамках реализации мониторинга проводятся следующие мероприятия</w:t>
      </w:r>
      <w:r w:rsidR="002D1BD5" w:rsidRPr="0006448D">
        <w:rPr>
          <w:bCs/>
          <w:sz w:val="26"/>
          <w:szCs w:val="26"/>
          <w:u w:val="single"/>
        </w:rPr>
        <w:t>:</w:t>
      </w:r>
    </w:p>
    <w:p w:rsidR="005C7605" w:rsidRPr="0006448D" w:rsidRDefault="005C7605" w:rsidP="005C7605">
      <w:pPr>
        <w:pStyle w:val="af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06448D">
        <w:rPr>
          <w:rFonts w:ascii="Times New Roman" w:eastAsia="Times New Roman" w:hAnsi="Times New Roman"/>
          <w:sz w:val="26"/>
          <w:szCs w:val="26"/>
          <w:lang w:eastAsia="ru-RU"/>
        </w:rPr>
        <w:t xml:space="preserve">1) Проведение очередного среза мониторинга (декабрь – апрель): оповещение возможных участников, </w:t>
      </w:r>
      <w:r w:rsidR="004E3E07" w:rsidRPr="0006448D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размещение ее на сайте «Служба здоровья ОУ»; 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проведение городск</w:t>
      </w:r>
      <w:r w:rsidR="004E3E07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их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семин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r w:rsidR="004E3E07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ов</w:t>
      </w:r>
      <w:r w:rsidR="00A11744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«Организация мониторинга </w:t>
      </w:r>
      <w:r w:rsidR="002D1BD5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здоровья в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школ</w:t>
      </w:r>
      <w:r w:rsidR="002D1BD5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4E3E07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, «Анализ и применение результатов м</w:t>
      </w:r>
      <w:r w:rsidR="004E3E07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4E3E07"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>ниторинга здоровья в школе»;</w:t>
      </w:r>
      <w:r w:rsidRPr="000644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06448D">
        <w:rPr>
          <w:rFonts w:ascii="Times New Roman" w:eastAsia="Times New Roman" w:hAnsi="Times New Roman"/>
          <w:sz w:val="26"/>
          <w:szCs w:val="26"/>
          <w:lang w:eastAsia="ru-RU"/>
        </w:rPr>
        <w:t>поддержка корректного заполнения электронной базы мон</w:t>
      </w:r>
      <w:r w:rsidRPr="0006448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6448D">
        <w:rPr>
          <w:rFonts w:ascii="Times New Roman" w:eastAsia="Times New Roman" w:hAnsi="Times New Roman"/>
          <w:sz w:val="26"/>
          <w:szCs w:val="26"/>
          <w:lang w:eastAsia="ru-RU"/>
        </w:rPr>
        <w:t xml:space="preserve">торинга, консультирование участников. </w:t>
      </w:r>
    </w:p>
    <w:p w:rsidR="004E3E07" w:rsidRPr="0006448D" w:rsidRDefault="005C7605" w:rsidP="005C7605">
      <w:pPr>
        <w:jc w:val="both"/>
        <w:rPr>
          <w:sz w:val="26"/>
          <w:szCs w:val="26"/>
        </w:rPr>
      </w:pPr>
      <w:r w:rsidRPr="0006448D">
        <w:rPr>
          <w:sz w:val="26"/>
          <w:szCs w:val="26"/>
        </w:rPr>
        <w:t>2) Дальнейшая отработка системы индикаторов мониторинга</w:t>
      </w:r>
      <w:r w:rsidR="002D1BD5" w:rsidRPr="0006448D">
        <w:rPr>
          <w:sz w:val="26"/>
          <w:szCs w:val="26"/>
        </w:rPr>
        <w:t>:</w:t>
      </w:r>
      <w:r w:rsidRPr="0006448D">
        <w:rPr>
          <w:sz w:val="26"/>
          <w:szCs w:val="26"/>
        </w:rPr>
        <w:t xml:space="preserve"> </w:t>
      </w:r>
    </w:p>
    <w:p w:rsidR="005C7605" w:rsidRPr="0006448D" w:rsidRDefault="00A11744" w:rsidP="00A11744">
      <w:pPr>
        <w:pStyle w:val="aa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 xml:space="preserve">в соответствии с </w:t>
      </w:r>
      <w:r w:rsidR="005C7605" w:rsidRPr="0006448D">
        <w:rPr>
          <w:sz w:val="26"/>
          <w:szCs w:val="26"/>
        </w:rPr>
        <w:t>индикатор</w:t>
      </w:r>
      <w:r w:rsidRPr="0006448D">
        <w:rPr>
          <w:sz w:val="26"/>
          <w:szCs w:val="26"/>
        </w:rPr>
        <w:t>ами</w:t>
      </w:r>
      <w:r w:rsidR="005C7605" w:rsidRPr="0006448D">
        <w:rPr>
          <w:sz w:val="26"/>
          <w:szCs w:val="26"/>
        </w:rPr>
        <w:t xml:space="preserve"> мониторинга разработана модель «Школа здоровья Санкт-Петербурга»</w:t>
      </w:r>
      <w:r w:rsidR="001C149E" w:rsidRPr="0006448D">
        <w:rPr>
          <w:sz w:val="26"/>
          <w:szCs w:val="26"/>
        </w:rPr>
        <w:t xml:space="preserve"> и</w:t>
      </w:r>
      <w:r w:rsidR="005C7605" w:rsidRPr="0006448D">
        <w:rPr>
          <w:sz w:val="26"/>
          <w:szCs w:val="26"/>
        </w:rPr>
        <w:t xml:space="preserve"> пров</w:t>
      </w:r>
      <w:r w:rsidR="002D1BD5" w:rsidRPr="0006448D">
        <w:rPr>
          <w:sz w:val="26"/>
          <w:szCs w:val="26"/>
        </w:rPr>
        <w:t>одится</w:t>
      </w:r>
      <w:r w:rsidR="005C7605" w:rsidRPr="0006448D">
        <w:rPr>
          <w:sz w:val="26"/>
          <w:szCs w:val="26"/>
        </w:rPr>
        <w:t xml:space="preserve"> </w:t>
      </w:r>
      <w:r w:rsidRPr="0006448D">
        <w:rPr>
          <w:sz w:val="26"/>
          <w:szCs w:val="26"/>
        </w:rPr>
        <w:t xml:space="preserve">соответствующий </w:t>
      </w:r>
      <w:r w:rsidR="005C7605" w:rsidRPr="0006448D">
        <w:rPr>
          <w:sz w:val="26"/>
          <w:szCs w:val="26"/>
        </w:rPr>
        <w:t>городской конкурс</w:t>
      </w:r>
      <w:r w:rsidR="004E3E07" w:rsidRPr="0006448D">
        <w:rPr>
          <w:sz w:val="26"/>
          <w:szCs w:val="26"/>
        </w:rPr>
        <w:t>;</w:t>
      </w:r>
    </w:p>
    <w:p w:rsidR="004E3E07" w:rsidRPr="0006448D" w:rsidRDefault="004E3E07" w:rsidP="00A11744">
      <w:pPr>
        <w:pStyle w:val="aa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мониторинг включен в разработку системы оценки качества общего образования в рамках сетевой РОЭП Приморского района (совместно с ИТМО)</w:t>
      </w:r>
      <w:r w:rsidR="00A11744" w:rsidRPr="0006448D">
        <w:rPr>
          <w:sz w:val="26"/>
          <w:szCs w:val="26"/>
        </w:rPr>
        <w:t>.</w:t>
      </w:r>
    </w:p>
    <w:p w:rsidR="002D1BD5" w:rsidRPr="0006448D" w:rsidRDefault="002D1BD5" w:rsidP="002D1BD5">
      <w:pPr>
        <w:tabs>
          <w:tab w:val="left" w:pos="492"/>
        </w:tabs>
        <w:ind w:left="3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5) Отработка применения результатов мониторинга</w:t>
      </w:r>
      <w:r w:rsidR="00A11744" w:rsidRPr="0006448D">
        <w:rPr>
          <w:sz w:val="26"/>
          <w:szCs w:val="26"/>
        </w:rPr>
        <w:t>:</w:t>
      </w:r>
    </w:p>
    <w:p w:rsidR="005C7605" w:rsidRPr="0006448D" w:rsidRDefault="005C7605" w:rsidP="005C7605">
      <w:pPr>
        <w:numPr>
          <w:ilvl w:val="0"/>
          <w:numId w:val="1"/>
        </w:numPr>
        <w:tabs>
          <w:tab w:val="left" w:pos="492"/>
        </w:tabs>
        <w:ind w:left="3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для оптимизации образовательной среды в ОУ района, выстраивания их сетевого вза</w:t>
      </w:r>
      <w:r w:rsidRPr="0006448D">
        <w:rPr>
          <w:sz w:val="26"/>
          <w:szCs w:val="26"/>
        </w:rPr>
        <w:t>и</w:t>
      </w:r>
      <w:r w:rsidRPr="0006448D">
        <w:rPr>
          <w:sz w:val="26"/>
          <w:szCs w:val="26"/>
        </w:rPr>
        <w:t>модействия</w:t>
      </w:r>
      <w:r w:rsidR="004E3E07" w:rsidRPr="0006448D">
        <w:rPr>
          <w:sz w:val="26"/>
          <w:szCs w:val="26"/>
        </w:rPr>
        <w:t>;</w:t>
      </w:r>
      <w:r w:rsidRPr="0006448D">
        <w:rPr>
          <w:sz w:val="26"/>
          <w:szCs w:val="26"/>
        </w:rPr>
        <w:t xml:space="preserve">  </w:t>
      </w:r>
    </w:p>
    <w:p w:rsidR="005C7605" w:rsidRPr="0006448D" w:rsidRDefault="005C7605" w:rsidP="004E3E07">
      <w:pPr>
        <w:pStyle w:val="aa"/>
        <w:keepNext/>
        <w:numPr>
          <w:ilvl w:val="0"/>
          <w:numId w:val="1"/>
        </w:numPr>
        <w:tabs>
          <w:tab w:val="left" w:pos="492"/>
        </w:tabs>
        <w:ind w:left="30" w:firstLine="0"/>
        <w:jc w:val="both"/>
        <w:outlineLvl w:val="2"/>
        <w:rPr>
          <w:sz w:val="26"/>
          <w:szCs w:val="26"/>
        </w:rPr>
      </w:pPr>
      <w:r w:rsidRPr="0006448D">
        <w:rPr>
          <w:sz w:val="26"/>
          <w:szCs w:val="26"/>
        </w:rPr>
        <w:t xml:space="preserve">для моделирования образовательной среды в рамках опытно-экспериментальной работы </w:t>
      </w:r>
      <w:r w:rsidR="004E3E07" w:rsidRPr="0006448D">
        <w:rPr>
          <w:sz w:val="26"/>
          <w:szCs w:val="26"/>
        </w:rPr>
        <w:t>школ</w:t>
      </w:r>
      <w:r w:rsidRPr="0006448D">
        <w:rPr>
          <w:sz w:val="26"/>
          <w:szCs w:val="26"/>
        </w:rPr>
        <w:t xml:space="preserve"> </w:t>
      </w:r>
      <w:r w:rsidR="004E3E07" w:rsidRPr="0006448D">
        <w:rPr>
          <w:sz w:val="26"/>
          <w:szCs w:val="26"/>
        </w:rPr>
        <w:t>(</w:t>
      </w:r>
      <w:r w:rsidRPr="0006448D">
        <w:rPr>
          <w:sz w:val="26"/>
          <w:szCs w:val="26"/>
        </w:rPr>
        <w:t xml:space="preserve">выявление сравнительной результативности </w:t>
      </w:r>
      <w:r w:rsidR="00A11744" w:rsidRPr="0006448D">
        <w:rPr>
          <w:sz w:val="26"/>
          <w:szCs w:val="26"/>
        </w:rPr>
        <w:t xml:space="preserve">и динамики результативности </w:t>
      </w:r>
      <w:r w:rsidRPr="0006448D">
        <w:rPr>
          <w:sz w:val="26"/>
          <w:szCs w:val="26"/>
        </w:rPr>
        <w:t>деятельн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 xml:space="preserve">сти </w:t>
      </w:r>
      <w:r w:rsidR="00A11744" w:rsidRPr="0006448D">
        <w:rPr>
          <w:sz w:val="26"/>
          <w:szCs w:val="26"/>
        </w:rPr>
        <w:t>школ</w:t>
      </w:r>
      <w:r w:rsidRPr="0006448D">
        <w:rPr>
          <w:sz w:val="26"/>
          <w:szCs w:val="26"/>
        </w:rPr>
        <w:t>, участвующ</w:t>
      </w:r>
      <w:r w:rsidR="004E3E07" w:rsidRPr="0006448D">
        <w:rPr>
          <w:sz w:val="26"/>
          <w:szCs w:val="26"/>
        </w:rPr>
        <w:t>их</w:t>
      </w:r>
      <w:r w:rsidRPr="0006448D">
        <w:rPr>
          <w:sz w:val="26"/>
          <w:szCs w:val="26"/>
        </w:rPr>
        <w:t xml:space="preserve"> в мониторинге </w:t>
      </w:r>
      <w:r w:rsidR="002B17A5" w:rsidRPr="0006448D">
        <w:rPr>
          <w:sz w:val="26"/>
          <w:szCs w:val="26"/>
        </w:rPr>
        <w:t>здоровья</w:t>
      </w:r>
      <w:r w:rsidRPr="0006448D">
        <w:rPr>
          <w:sz w:val="26"/>
          <w:szCs w:val="26"/>
        </w:rPr>
        <w:t xml:space="preserve"> несколько лет</w:t>
      </w:r>
      <w:r w:rsidR="004E3E07" w:rsidRPr="0006448D">
        <w:rPr>
          <w:sz w:val="26"/>
          <w:szCs w:val="26"/>
        </w:rPr>
        <w:t>)</w:t>
      </w:r>
      <w:r w:rsidRPr="0006448D">
        <w:rPr>
          <w:sz w:val="26"/>
          <w:szCs w:val="26"/>
        </w:rPr>
        <w:t xml:space="preserve">.  </w:t>
      </w:r>
    </w:p>
    <w:p w:rsidR="003E7626" w:rsidRPr="0006448D" w:rsidRDefault="002D1BD5" w:rsidP="005C7605">
      <w:pPr>
        <w:tabs>
          <w:tab w:val="left" w:pos="492"/>
        </w:tabs>
        <w:ind w:left="3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6</w:t>
      </w:r>
      <w:r w:rsidR="005C7605" w:rsidRPr="0006448D">
        <w:rPr>
          <w:sz w:val="26"/>
          <w:szCs w:val="26"/>
        </w:rPr>
        <w:t xml:space="preserve">) </w:t>
      </w:r>
      <w:r w:rsidR="00A11744" w:rsidRPr="0006448D">
        <w:rPr>
          <w:sz w:val="26"/>
          <w:szCs w:val="26"/>
        </w:rPr>
        <w:t>Мониторинг является сетевым проектом городского методического объединения "Здор</w:t>
      </w:r>
      <w:r w:rsidR="00A11744" w:rsidRPr="0006448D">
        <w:rPr>
          <w:sz w:val="26"/>
          <w:szCs w:val="26"/>
        </w:rPr>
        <w:t>о</w:t>
      </w:r>
      <w:r w:rsidR="00A11744" w:rsidRPr="0006448D">
        <w:rPr>
          <w:sz w:val="26"/>
          <w:szCs w:val="26"/>
        </w:rPr>
        <w:t xml:space="preserve">вье в школе", поэтому обсуждение его реализации происходит на </w:t>
      </w:r>
      <w:r w:rsidR="003E7626" w:rsidRPr="0006448D">
        <w:rPr>
          <w:sz w:val="26"/>
          <w:szCs w:val="26"/>
        </w:rPr>
        <w:t xml:space="preserve">всероссийских и городских </w:t>
      </w:r>
      <w:r w:rsidR="003E7626" w:rsidRPr="0006448D">
        <w:rPr>
          <w:bCs/>
          <w:sz w:val="26"/>
          <w:szCs w:val="26"/>
        </w:rPr>
        <w:t>конференциях</w:t>
      </w:r>
      <w:r w:rsidR="00A11744" w:rsidRPr="0006448D">
        <w:rPr>
          <w:bCs/>
          <w:sz w:val="26"/>
          <w:szCs w:val="26"/>
        </w:rPr>
        <w:t xml:space="preserve"> </w:t>
      </w:r>
      <w:r w:rsidR="003E7626" w:rsidRPr="0006448D">
        <w:rPr>
          <w:bCs/>
          <w:sz w:val="26"/>
          <w:szCs w:val="26"/>
        </w:rPr>
        <w:t xml:space="preserve">при участии </w:t>
      </w:r>
      <w:r w:rsidR="00A11744" w:rsidRPr="0006448D">
        <w:rPr>
          <w:bCs/>
          <w:sz w:val="26"/>
          <w:szCs w:val="26"/>
        </w:rPr>
        <w:t xml:space="preserve">СПб АППО </w:t>
      </w:r>
      <w:r w:rsidR="003E7626" w:rsidRPr="0006448D">
        <w:rPr>
          <w:bCs/>
          <w:sz w:val="26"/>
          <w:szCs w:val="26"/>
        </w:rPr>
        <w:t xml:space="preserve">и </w:t>
      </w:r>
      <w:r w:rsidR="00A11744" w:rsidRPr="0006448D">
        <w:rPr>
          <w:bCs/>
          <w:sz w:val="26"/>
          <w:szCs w:val="26"/>
        </w:rPr>
        <w:t>районов в рамках общего плана деятельности</w:t>
      </w:r>
      <w:r w:rsidR="005C7605" w:rsidRPr="0006448D">
        <w:rPr>
          <w:sz w:val="26"/>
          <w:szCs w:val="26"/>
        </w:rPr>
        <w:t>.</w:t>
      </w:r>
      <w:r w:rsidRPr="0006448D">
        <w:rPr>
          <w:sz w:val="26"/>
          <w:szCs w:val="26"/>
        </w:rPr>
        <w:t xml:space="preserve"> </w:t>
      </w:r>
      <w:r w:rsidR="00A11744" w:rsidRPr="0006448D">
        <w:rPr>
          <w:sz w:val="26"/>
          <w:szCs w:val="26"/>
        </w:rPr>
        <w:t>Р</w:t>
      </w:r>
      <w:r w:rsidRPr="0006448D">
        <w:rPr>
          <w:sz w:val="26"/>
          <w:szCs w:val="26"/>
        </w:rPr>
        <w:t>е</w:t>
      </w:r>
      <w:r w:rsidRPr="0006448D">
        <w:rPr>
          <w:sz w:val="26"/>
          <w:szCs w:val="26"/>
        </w:rPr>
        <w:t>зультаты мониторинга опубликованы в 1 монографии, 3 научно-методических пособиях, 5 периодических изданиях, 4 сборниках материалов конференций.</w:t>
      </w:r>
    </w:p>
    <w:p w:rsidR="0006448D" w:rsidRPr="0006448D" w:rsidRDefault="0006448D" w:rsidP="00C61B54">
      <w:pPr>
        <w:ind w:firstLine="432"/>
        <w:jc w:val="both"/>
        <w:rPr>
          <w:b/>
          <w:sz w:val="26"/>
          <w:szCs w:val="26"/>
        </w:rPr>
      </w:pPr>
    </w:p>
    <w:p w:rsidR="0006448D" w:rsidRPr="0006448D" w:rsidRDefault="0006448D" w:rsidP="00C61B54">
      <w:pPr>
        <w:ind w:firstLine="432"/>
        <w:jc w:val="both"/>
        <w:rPr>
          <w:b/>
          <w:sz w:val="26"/>
          <w:szCs w:val="26"/>
        </w:rPr>
      </w:pPr>
    </w:p>
    <w:p w:rsidR="00CE7C7F" w:rsidRPr="0006448D" w:rsidRDefault="00CE7C7F" w:rsidP="00C61B54">
      <w:pPr>
        <w:ind w:firstLine="432"/>
        <w:jc w:val="both"/>
        <w:rPr>
          <w:b/>
          <w:sz w:val="26"/>
          <w:szCs w:val="26"/>
        </w:rPr>
      </w:pPr>
      <w:r w:rsidRPr="0006448D">
        <w:rPr>
          <w:b/>
          <w:sz w:val="26"/>
          <w:szCs w:val="26"/>
        </w:rPr>
        <w:t>Применение системы мониторинга ЗОС в городском исследовании 2014</w:t>
      </w:r>
      <w:r w:rsidR="0006448D" w:rsidRPr="0006448D">
        <w:rPr>
          <w:b/>
          <w:sz w:val="26"/>
          <w:szCs w:val="26"/>
        </w:rPr>
        <w:t xml:space="preserve"> </w:t>
      </w:r>
      <w:r w:rsidRPr="0006448D">
        <w:rPr>
          <w:b/>
          <w:sz w:val="26"/>
          <w:szCs w:val="26"/>
        </w:rPr>
        <w:t xml:space="preserve">г. </w:t>
      </w:r>
    </w:p>
    <w:p w:rsidR="0050790F" w:rsidRDefault="0050790F" w:rsidP="00C61B54">
      <w:pPr>
        <w:ind w:firstLine="432"/>
        <w:jc w:val="both"/>
        <w:rPr>
          <w:sz w:val="26"/>
          <w:szCs w:val="26"/>
        </w:rPr>
      </w:pPr>
    </w:p>
    <w:p w:rsidR="00C61B54" w:rsidRPr="0006448D" w:rsidRDefault="003E7626" w:rsidP="00C61B54">
      <w:pPr>
        <w:ind w:firstLine="432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В 2014 г. система мониторинга ЗОС применялась как основной метод городского иссл</w:t>
      </w:r>
      <w:r w:rsidRPr="0006448D">
        <w:rPr>
          <w:sz w:val="26"/>
          <w:szCs w:val="26"/>
        </w:rPr>
        <w:t>е</w:t>
      </w:r>
      <w:r w:rsidRPr="0006448D">
        <w:rPr>
          <w:sz w:val="26"/>
          <w:szCs w:val="26"/>
        </w:rPr>
        <w:t xml:space="preserve">дования по направлению «Здоровье в школе». Целью исследования в соответствии с </w:t>
      </w:r>
      <w:proofErr w:type="spellStart"/>
      <w:r w:rsidRPr="0006448D">
        <w:rPr>
          <w:sz w:val="26"/>
          <w:szCs w:val="26"/>
        </w:rPr>
        <w:t>госзад</w:t>
      </w:r>
      <w:r w:rsidRPr="0006448D">
        <w:rPr>
          <w:sz w:val="26"/>
          <w:szCs w:val="26"/>
        </w:rPr>
        <w:t>а</w:t>
      </w:r>
      <w:r w:rsidRPr="0006448D">
        <w:rPr>
          <w:sz w:val="26"/>
          <w:szCs w:val="26"/>
        </w:rPr>
        <w:t>нием</w:t>
      </w:r>
      <w:proofErr w:type="spellEnd"/>
      <w:r w:rsidRPr="0006448D">
        <w:rPr>
          <w:sz w:val="26"/>
          <w:szCs w:val="26"/>
        </w:rPr>
        <w:t xml:space="preserve"> Комитета по образованию был анализ состояния </w:t>
      </w:r>
      <w:proofErr w:type="spellStart"/>
      <w:r w:rsidRPr="0006448D">
        <w:rPr>
          <w:sz w:val="26"/>
          <w:szCs w:val="26"/>
        </w:rPr>
        <w:t>здоровьесозидающей</w:t>
      </w:r>
      <w:proofErr w:type="spellEnd"/>
      <w:r w:rsidRPr="0006448D">
        <w:rPr>
          <w:sz w:val="26"/>
          <w:szCs w:val="26"/>
        </w:rPr>
        <w:t xml:space="preserve"> деятельности в школах Санкт-Петербурга для определения направлений ее оптимизации. Квотная выборка включала 48 ОО и в целом репрезентативна образовательной системе Санкт-Петербурга.</w:t>
      </w:r>
    </w:p>
    <w:p w:rsidR="00C61B54" w:rsidRPr="0006448D" w:rsidRDefault="00CE1BE6" w:rsidP="00C61B54">
      <w:pPr>
        <w:ind w:firstLine="432"/>
        <w:jc w:val="both"/>
        <w:rPr>
          <w:sz w:val="26"/>
          <w:szCs w:val="26"/>
        </w:rPr>
      </w:pPr>
      <w:r w:rsidRPr="0006448D">
        <w:rPr>
          <w:sz w:val="26"/>
          <w:szCs w:val="26"/>
        </w:rPr>
        <w:lastRenderedPageBreak/>
        <w:t>Применение инструментария мониторинга позволило провести анализ образовательной среды школ – участниц исследования в возрастной динамике данных</w:t>
      </w:r>
      <w:r w:rsidR="00C61B54" w:rsidRPr="0006448D">
        <w:rPr>
          <w:sz w:val="26"/>
          <w:szCs w:val="26"/>
        </w:rPr>
        <w:t>;</w:t>
      </w:r>
      <w:r w:rsidRPr="0006448D">
        <w:rPr>
          <w:sz w:val="26"/>
          <w:szCs w:val="26"/>
        </w:rPr>
        <w:t xml:space="preserve"> в зависимости от ос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>бенностей образовательной деятельности школы</w:t>
      </w:r>
      <w:r w:rsidR="00C61B54" w:rsidRPr="0006448D">
        <w:rPr>
          <w:sz w:val="26"/>
          <w:szCs w:val="26"/>
        </w:rPr>
        <w:t xml:space="preserve">, в </w:t>
      </w:r>
      <w:proofErr w:type="spellStart"/>
      <w:r w:rsidR="00C61B54" w:rsidRPr="0006448D">
        <w:rPr>
          <w:sz w:val="26"/>
          <w:szCs w:val="26"/>
        </w:rPr>
        <w:t>т.ч</w:t>
      </w:r>
      <w:proofErr w:type="spellEnd"/>
      <w:r w:rsidR="00C61B54" w:rsidRPr="0006448D">
        <w:rPr>
          <w:sz w:val="26"/>
          <w:szCs w:val="26"/>
        </w:rPr>
        <w:t xml:space="preserve">. инновационной; в </w:t>
      </w:r>
      <w:r w:rsidRPr="0006448D">
        <w:rPr>
          <w:sz w:val="26"/>
          <w:szCs w:val="26"/>
        </w:rPr>
        <w:t xml:space="preserve">сопоставлении с </w:t>
      </w:r>
      <w:r w:rsidR="003E7626" w:rsidRPr="0006448D">
        <w:rPr>
          <w:sz w:val="26"/>
          <w:szCs w:val="26"/>
        </w:rPr>
        <w:t xml:space="preserve">данными мониторинга </w:t>
      </w:r>
      <w:r w:rsidR="00C61B54" w:rsidRPr="0006448D">
        <w:rPr>
          <w:sz w:val="26"/>
          <w:szCs w:val="26"/>
        </w:rPr>
        <w:t xml:space="preserve">за прошлые годы. </w:t>
      </w:r>
      <w:r w:rsidR="00C61B54" w:rsidRPr="0006448D">
        <w:rPr>
          <w:i/>
          <w:sz w:val="26"/>
          <w:szCs w:val="26"/>
        </w:rPr>
        <w:t>Проведенное исследование позволило выявить сл</w:t>
      </w:r>
      <w:r w:rsidR="00C61B54" w:rsidRPr="0006448D">
        <w:rPr>
          <w:i/>
          <w:sz w:val="26"/>
          <w:szCs w:val="26"/>
        </w:rPr>
        <w:t>е</w:t>
      </w:r>
      <w:r w:rsidR="00C61B54" w:rsidRPr="0006448D">
        <w:rPr>
          <w:i/>
          <w:sz w:val="26"/>
          <w:szCs w:val="26"/>
        </w:rPr>
        <w:t>дующее:</w:t>
      </w:r>
    </w:p>
    <w:p w:rsidR="00C61B54" w:rsidRPr="0006448D" w:rsidRDefault="00C61B54" w:rsidP="00C61B54">
      <w:pPr>
        <w:ind w:firstLine="432"/>
        <w:jc w:val="both"/>
        <w:rPr>
          <w:sz w:val="26"/>
          <w:szCs w:val="26"/>
        </w:rPr>
      </w:pPr>
      <w:r w:rsidRPr="0006448D">
        <w:rPr>
          <w:sz w:val="26"/>
          <w:szCs w:val="26"/>
        </w:rPr>
        <w:t xml:space="preserve">1. </w:t>
      </w:r>
      <w:r w:rsidRPr="0006448D">
        <w:rPr>
          <w:sz w:val="26"/>
          <w:szCs w:val="26"/>
          <w:u w:val="single"/>
        </w:rPr>
        <w:t>Проблема здоровья школьников остается актуальной для системы образования</w:t>
      </w:r>
      <w:r w:rsidRPr="0006448D">
        <w:rPr>
          <w:sz w:val="26"/>
          <w:szCs w:val="26"/>
        </w:rPr>
        <w:t>:</w:t>
      </w:r>
    </w:p>
    <w:p w:rsidR="00C61B54" w:rsidRPr="0006448D" w:rsidRDefault="00C61B54" w:rsidP="00C61B54">
      <w:pPr>
        <w:pStyle w:val="aa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п</w:t>
      </w:r>
      <w:r w:rsidR="00CE7C7F" w:rsidRPr="0006448D">
        <w:rPr>
          <w:sz w:val="26"/>
          <w:szCs w:val="26"/>
        </w:rPr>
        <w:t>одтвердились негативные тенденции, выявленные в более ранних исследованиях</w:t>
      </w:r>
      <w:r w:rsidRPr="0006448D">
        <w:rPr>
          <w:sz w:val="26"/>
          <w:szCs w:val="26"/>
        </w:rPr>
        <w:t xml:space="preserve"> </w:t>
      </w:r>
      <w:r w:rsidR="000E148C" w:rsidRPr="0006448D">
        <w:rPr>
          <w:sz w:val="26"/>
          <w:szCs w:val="26"/>
        </w:rPr>
        <w:t>(</w:t>
      </w:r>
      <w:r w:rsidR="00CE7C7F" w:rsidRPr="0006448D">
        <w:rPr>
          <w:sz w:val="26"/>
          <w:szCs w:val="26"/>
        </w:rPr>
        <w:t>общий низкий уровень здоровья</w:t>
      </w:r>
      <w:r w:rsidR="000E148C" w:rsidRPr="0006448D">
        <w:rPr>
          <w:sz w:val="26"/>
          <w:szCs w:val="26"/>
        </w:rPr>
        <w:t>,</w:t>
      </w:r>
      <w:r w:rsidR="00CE7C7F" w:rsidRPr="0006448D">
        <w:rPr>
          <w:sz w:val="26"/>
          <w:szCs w:val="26"/>
        </w:rPr>
        <w:t xml:space="preserve"> ухудшение его при переходе по ступеням обучения; доминиров</w:t>
      </w:r>
      <w:r w:rsidR="00CE7C7F" w:rsidRPr="0006448D">
        <w:rPr>
          <w:sz w:val="26"/>
          <w:szCs w:val="26"/>
        </w:rPr>
        <w:t>а</w:t>
      </w:r>
      <w:r w:rsidR="00CE7C7F" w:rsidRPr="0006448D">
        <w:rPr>
          <w:sz w:val="26"/>
          <w:szCs w:val="26"/>
        </w:rPr>
        <w:t>ние "</w:t>
      </w:r>
      <w:proofErr w:type="spellStart"/>
      <w:r w:rsidR="00CE7C7F" w:rsidRPr="0006448D">
        <w:rPr>
          <w:sz w:val="26"/>
          <w:szCs w:val="26"/>
        </w:rPr>
        <w:t>школьнозависимых</w:t>
      </w:r>
      <w:proofErr w:type="spellEnd"/>
      <w:r w:rsidR="00CE7C7F" w:rsidRPr="0006448D">
        <w:rPr>
          <w:sz w:val="26"/>
          <w:szCs w:val="26"/>
        </w:rPr>
        <w:t>" болезней; повышение острой заболеваемости в период адаптации к учебному году и в третьей четверти;</w:t>
      </w:r>
      <w:r w:rsidRPr="0006448D">
        <w:rPr>
          <w:sz w:val="26"/>
          <w:szCs w:val="26"/>
        </w:rPr>
        <w:t xml:space="preserve">  наличие определенной группы учащихся с высоким уровнем психоэмоционального напряжения и низкой школьной мотивацией</w:t>
      </w:r>
      <w:r w:rsidR="000E148C" w:rsidRPr="0006448D">
        <w:rPr>
          <w:sz w:val="26"/>
          <w:szCs w:val="26"/>
        </w:rPr>
        <w:t>)</w:t>
      </w:r>
      <w:r w:rsidRPr="0006448D">
        <w:rPr>
          <w:sz w:val="26"/>
          <w:szCs w:val="26"/>
        </w:rPr>
        <w:t xml:space="preserve">; </w:t>
      </w:r>
    </w:p>
    <w:p w:rsidR="00C61B54" w:rsidRPr="0006448D" w:rsidRDefault="00C61B54" w:rsidP="00C61B54">
      <w:pPr>
        <w:pStyle w:val="aa"/>
        <w:numPr>
          <w:ilvl w:val="0"/>
          <w:numId w:val="21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 xml:space="preserve">в то же время наблюдаются позитивные изменения по показателям, наиболее зависящим от </w:t>
      </w:r>
      <w:proofErr w:type="spellStart"/>
      <w:r w:rsidRPr="0006448D">
        <w:rPr>
          <w:sz w:val="26"/>
          <w:szCs w:val="26"/>
        </w:rPr>
        <w:t>внутришкольных</w:t>
      </w:r>
      <w:proofErr w:type="spellEnd"/>
      <w:r w:rsidRPr="0006448D">
        <w:rPr>
          <w:sz w:val="26"/>
          <w:szCs w:val="26"/>
        </w:rPr>
        <w:t xml:space="preserve"> влияний </w:t>
      </w:r>
      <w:r w:rsidR="000E148C" w:rsidRPr="0006448D">
        <w:rPr>
          <w:sz w:val="26"/>
          <w:szCs w:val="26"/>
        </w:rPr>
        <w:t>(</w:t>
      </w:r>
      <w:r w:rsidR="00CE7C7F" w:rsidRPr="0006448D">
        <w:rPr>
          <w:sz w:val="26"/>
          <w:szCs w:val="26"/>
        </w:rPr>
        <w:t>острая заболеваемость учащихся, физическая подготовле</w:t>
      </w:r>
      <w:r w:rsidR="00CE7C7F" w:rsidRPr="0006448D">
        <w:rPr>
          <w:sz w:val="26"/>
          <w:szCs w:val="26"/>
        </w:rPr>
        <w:t>н</w:t>
      </w:r>
      <w:r w:rsidR="00CE7C7F" w:rsidRPr="0006448D">
        <w:rPr>
          <w:sz w:val="26"/>
          <w:szCs w:val="26"/>
        </w:rPr>
        <w:t xml:space="preserve">ность, </w:t>
      </w:r>
      <w:r w:rsidRPr="0006448D">
        <w:rPr>
          <w:sz w:val="26"/>
          <w:szCs w:val="26"/>
        </w:rPr>
        <w:t>школьная мотивация</w:t>
      </w:r>
      <w:r w:rsidR="000E148C" w:rsidRPr="0006448D">
        <w:rPr>
          <w:sz w:val="26"/>
          <w:szCs w:val="26"/>
        </w:rPr>
        <w:t>)</w:t>
      </w:r>
      <w:r w:rsidRPr="0006448D">
        <w:rPr>
          <w:sz w:val="26"/>
          <w:szCs w:val="26"/>
        </w:rPr>
        <w:t>.</w:t>
      </w:r>
    </w:p>
    <w:p w:rsidR="00C61B54" w:rsidRPr="0006448D" w:rsidRDefault="00C61B54" w:rsidP="00C61B54">
      <w:pPr>
        <w:pStyle w:val="aa"/>
        <w:tabs>
          <w:tab w:val="left" w:pos="284"/>
        </w:tabs>
        <w:ind w:left="0"/>
        <w:rPr>
          <w:sz w:val="26"/>
          <w:szCs w:val="26"/>
        </w:rPr>
      </w:pPr>
      <w:r w:rsidRPr="0006448D">
        <w:rPr>
          <w:sz w:val="26"/>
          <w:szCs w:val="26"/>
        </w:rPr>
        <w:tab/>
        <w:t xml:space="preserve">2. </w:t>
      </w:r>
      <w:proofErr w:type="spellStart"/>
      <w:r w:rsidRPr="0006448D">
        <w:rPr>
          <w:sz w:val="26"/>
          <w:szCs w:val="26"/>
          <w:u w:val="single"/>
        </w:rPr>
        <w:t>Здоровьесозидающий</w:t>
      </w:r>
      <w:proofErr w:type="spellEnd"/>
      <w:r w:rsidRPr="0006448D">
        <w:rPr>
          <w:sz w:val="26"/>
          <w:szCs w:val="26"/>
          <w:u w:val="single"/>
        </w:rPr>
        <w:t xml:space="preserve"> потенциал образовательной среды школы в целом увеличивается</w:t>
      </w:r>
      <w:r w:rsidRPr="0006448D">
        <w:rPr>
          <w:sz w:val="26"/>
          <w:szCs w:val="26"/>
        </w:rPr>
        <w:t>:</w:t>
      </w:r>
    </w:p>
    <w:p w:rsidR="00C61B54" w:rsidRPr="0006448D" w:rsidRDefault="00C61B54" w:rsidP="000E148C">
      <w:pPr>
        <w:pStyle w:val="a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proofErr w:type="gramStart"/>
      <w:r w:rsidRPr="0006448D">
        <w:rPr>
          <w:iCs/>
          <w:sz w:val="26"/>
          <w:szCs w:val="26"/>
        </w:rPr>
        <w:t xml:space="preserve">наблюдаются позитивные изменения по сравнению с более ранними исследованиями </w:t>
      </w:r>
      <w:r w:rsidR="000E148C" w:rsidRPr="0006448D">
        <w:rPr>
          <w:iCs/>
          <w:sz w:val="26"/>
          <w:szCs w:val="26"/>
        </w:rPr>
        <w:t>(</w:t>
      </w:r>
      <w:r w:rsidR="00CE7C7F" w:rsidRPr="0006448D">
        <w:rPr>
          <w:sz w:val="26"/>
          <w:szCs w:val="26"/>
        </w:rPr>
        <w:t>ув</w:t>
      </w:r>
      <w:r w:rsidR="00CE7C7F" w:rsidRPr="0006448D">
        <w:rPr>
          <w:sz w:val="26"/>
          <w:szCs w:val="26"/>
        </w:rPr>
        <w:t>е</w:t>
      </w:r>
      <w:r w:rsidR="00CE7C7F" w:rsidRPr="0006448D">
        <w:rPr>
          <w:sz w:val="26"/>
          <w:szCs w:val="26"/>
        </w:rPr>
        <w:t>личи</w:t>
      </w:r>
      <w:r w:rsidR="000E148C" w:rsidRPr="0006448D">
        <w:rPr>
          <w:sz w:val="26"/>
          <w:szCs w:val="26"/>
        </w:rPr>
        <w:t>лось</w:t>
      </w:r>
      <w:r w:rsidR="00CE7C7F" w:rsidRPr="0006448D">
        <w:rPr>
          <w:sz w:val="26"/>
          <w:szCs w:val="26"/>
        </w:rPr>
        <w:t xml:space="preserve"> количество оборудования и инфраструктуры, в </w:t>
      </w:r>
      <w:proofErr w:type="spellStart"/>
      <w:r w:rsidR="00CE7C7F" w:rsidRPr="0006448D">
        <w:rPr>
          <w:sz w:val="26"/>
          <w:szCs w:val="26"/>
        </w:rPr>
        <w:t>т.ч</w:t>
      </w:r>
      <w:proofErr w:type="spellEnd"/>
      <w:r w:rsidR="00CE7C7F" w:rsidRPr="0006448D">
        <w:rPr>
          <w:sz w:val="26"/>
          <w:szCs w:val="26"/>
        </w:rPr>
        <w:t>. для занятий физической кул</w:t>
      </w:r>
      <w:r w:rsidR="00CE7C7F" w:rsidRPr="0006448D">
        <w:rPr>
          <w:sz w:val="26"/>
          <w:szCs w:val="26"/>
        </w:rPr>
        <w:t>ь</w:t>
      </w:r>
      <w:r w:rsidR="00CE7C7F" w:rsidRPr="0006448D">
        <w:rPr>
          <w:sz w:val="26"/>
          <w:szCs w:val="26"/>
        </w:rPr>
        <w:t>турой; увеличи</w:t>
      </w:r>
      <w:r w:rsidR="000E148C" w:rsidRPr="0006448D">
        <w:rPr>
          <w:sz w:val="26"/>
          <w:szCs w:val="26"/>
        </w:rPr>
        <w:t>лось</w:t>
      </w:r>
      <w:r w:rsidR="00CE7C7F" w:rsidRPr="0006448D">
        <w:rPr>
          <w:sz w:val="26"/>
          <w:szCs w:val="26"/>
        </w:rPr>
        <w:t xml:space="preserve"> количество специалистов </w:t>
      </w:r>
      <w:proofErr w:type="spellStart"/>
      <w:r w:rsidR="00CE7C7F" w:rsidRPr="0006448D">
        <w:rPr>
          <w:sz w:val="26"/>
          <w:szCs w:val="26"/>
        </w:rPr>
        <w:t>здоровьесозидающей</w:t>
      </w:r>
      <w:proofErr w:type="spellEnd"/>
      <w:r w:rsidR="00CE7C7F" w:rsidRPr="0006448D">
        <w:rPr>
          <w:sz w:val="26"/>
          <w:szCs w:val="26"/>
        </w:rPr>
        <w:t xml:space="preserve"> направленности, особе</w:t>
      </w:r>
      <w:r w:rsidR="00CE7C7F" w:rsidRPr="0006448D">
        <w:rPr>
          <w:sz w:val="26"/>
          <w:szCs w:val="26"/>
        </w:rPr>
        <w:t>н</w:t>
      </w:r>
      <w:r w:rsidR="00CE7C7F" w:rsidRPr="0006448D">
        <w:rPr>
          <w:sz w:val="26"/>
          <w:szCs w:val="26"/>
        </w:rPr>
        <w:t>ности в области физической культуры; объем двигательной активности (ДА) школьников не уменьшается, происходит перераспределение структуры ДА в сторону увеличения доли ур</w:t>
      </w:r>
      <w:r w:rsidR="00CE7C7F" w:rsidRPr="0006448D">
        <w:rPr>
          <w:sz w:val="26"/>
          <w:szCs w:val="26"/>
        </w:rPr>
        <w:t>о</w:t>
      </w:r>
      <w:r w:rsidR="00CE7C7F" w:rsidRPr="0006448D">
        <w:rPr>
          <w:sz w:val="26"/>
          <w:szCs w:val="26"/>
        </w:rPr>
        <w:t xml:space="preserve">ков физкультуры; </w:t>
      </w:r>
      <w:r w:rsidRPr="0006448D">
        <w:rPr>
          <w:sz w:val="26"/>
          <w:szCs w:val="26"/>
        </w:rPr>
        <w:t xml:space="preserve">во всех школах проводится значительное количество мероприятий </w:t>
      </w:r>
      <w:proofErr w:type="spellStart"/>
      <w:r w:rsidRPr="0006448D">
        <w:rPr>
          <w:sz w:val="26"/>
          <w:szCs w:val="26"/>
        </w:rPr>
        <w:t>здор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>вьесозидающей</w:t>
      </w:r>
      <w:proofErr w:type="spellEnd"/>
      <w:r w:rsidRPr="0006448D">
        <w:rPr>
          <w:sz w:val="26"/>
          <w:szCs w:val="26"/>
        </w:rPr>
        <w:t xml:space="preserve"> направленности</w:t>
      </w:r>
      <w:r w:rsidR="000E148C" w:rsidRPr="0006448D">
        <w:rPr>
          <w:sz w:val="26"/>
          <w:szCs w:val="26"/>
        </w:rPr>
        <w:t>)</w:t>
      </w:r>
      <w:r w:rsidRPr="0006448D">
        <w:rPr>
          <w:sz w:val="26"/>
          <w:szCs w:val="26"/>
        </w:rPr>
        <w:t>;</w:t>
      </w:r>
      <w:proofErr w:type="gramEnd"/>
    </w:p>
    <w:p w:rsidR="005C7605" w:rsidRPr="0006448D" w:rsidRDefault="00C61B54" w:rsidP="000E148C">
      <w:pPr>
        <w:pStyle w:val="aa"/>
        <w:numPr>
          <w:ilvl w:val="0"/>
          <w:numId w:val="24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proofErr w:type="gramStart"/>
      <w:r w:rsidRPr="0006448D">
        <w:rPr>
          <w:iCs/>
          <w:sz w:val="26"/>
          <w:szCs w:val="26"/>
        </w:rPr>
        <w:t xml:space="preserve">в то же время выявлены общие негативные особенности </w:t>
      </w:r>
      <w:r w:rsidRPr="0006448D">
        <w:rPr>
          <w:bCs/>
          <w:iCs/>
          <w:sz w:val="26"/>
          <w:szCs w:val="26"/>
        </w:rPr>
        <w:t>образовательной среды школ</w:t>
      </w:r>
      <w:r w:rsidRPr="0006448D">
        <w:rPr>
          <w:iCs/>
          <w:sz w:val="26"/>
          <w:szCs w:val="26"/>
        </w:rPr>
        <w:t xml:space="preserve"> </w:t>
      </w:r>
      <w:r w:rsidR="000E148C" w:rsidRPr="0006448D">
        <w:rPr>
          <w:iCs/>
          <w:sz w:val="26"/>
          <w:szCs w:val="26"/>
        </w:rPr>
        <w:t>(</w:t>
      </w:r>
      <w:r w:rsidR="00CE7C7F" w:rsidRPr="0006448D">
        <w:rPr>
          <w:sz w:val="26"/>
          <w:szCs w:val="26"/>
        </w:rPr>
        <w:t xml:space="preserve">увеличивается изношенность школьных зданий; среди </w:t>
      </w:r>
      <w:proofErr w:type="spellStart"/>
      <w:r w:rsidR="00CE7C7F" w:rsidRPr="0006448D">
        <w:rPr>
          <w:sz w:val="26"/>
          <w:szCs w:val="26"/>
        </w:rPr>
        <w:t>здоровьесозидающих</w:t>
      </w:r>
      <w:proofErr w:type="spellEnd"/>
      <w:r w:rsidR="00CE7C7F" w:rsidRPr="0006448D">
        <w:rPr>
          <w:sz w:val="26"/>
          <w:szCs w:val="26"/>
        </w:rPr>
        <w:t xml:space="preserve"> специальностей уменьшается количество педагогов дополнительного образования; объем ДА учащихся сн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t xml:space="preserve">жается по ступеням обучения за счет уменьшения в два раза доли малых форм; </w:t>
      </w:r>
      <w:r w:rsidRPr="0006448D">
        <w:rPr>
          <w:sz w:val="26"/>
          <w:szCs w:val="26"/>
        </w:rPr>
        <w:t xml:space="preserve">количество мероприятий </w:t>
      </w:r>
      <w:proofErr w:type="spellStart"/>
      <w:r w:rsidRPr="0006448D">
        <w:rPr>
          <w:sz w:val="26"/>
          <w:szCs w:val="26"/>
        </w:rPr>
        <w:t>здоровьесозидающей</w:t>
      </w:r>
      <w:proofErr w:type="spellEnd"/>
      <w:r w:rsidRPr="0006448D">
        <w:rPr>
          <w:sz w:val="26"/>
          <w:szCs w:val="26"/>
        </w:rPr>
        <w:t xml:space="preserve"> направленности в школах снижается от 2-х к 11-м кла</w:t>
      </w:r>
      <w:r w:rsidRPr="0006448D">
        <w:rPr>
          <w:sz w:val="26"/>
          <w:szCs w:val="26"/>
        </w:rPr>
        <w:t>с</w:t>
      </w:r>
      <w:r w:rsidRPr="0006448D">
        <w:rPr>
          <w:sz w:val="26"/>
          <w:szCs w:val="26"/>
        </w:rPr>
        <w:t>сам в два раза</w:t>
      </w:r>
      <w:r w:rsidR="000E148C" w:rsidRPr="0006448D">
        <w:rPr>
          <w:sz w:val="26"/>
          <w:szCs w:val="26"/>
        </w:rPr>
        <w:t>)</w:t>
      </w:r>
      <w:r w:rsidRPr="0006448D">
        <w:rPr>
          <w:sz w:val="26"/>
          <w:szCs w:val="26"/>
        </w:rPr>
        <w:t xml:space="preserve">. </w:t>
      </w:r>
      <w:r w:rsidR="002D1BD5" w:rsidRPr="0006448D">
        <w:rPr>
          <w:sz w:val="26"/>
          <w:szCs w:val="26"/>
        </w:rPr>
        <w:t xml:space="preserve"> </w:t>
      </w:r>
      <w:proofErr w:type="gramEnd"/>
    </w:p>
    <w:p w:rsidR="00396511" w:rsidRPr="0006448D" w:rsidRDefault="00392917" w:rsidP="005C7605">
      <w:pPr>
        <w:tabs>
          <w:tab w:val="left" w:pos="492"/>
        </w:tabs>
        <w:ind w:left="3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ab/>
        <w:t xml:space="preserve">3. </w:t>
      </w:r>
      <w:r w:rsidRPr="0006448D">
        <w:rPr>
          <w:sz w:val="26"/>
          <w:szCs w:val="26"/>
          <w:u w:val="single"/>
        </w:rPr>
        <w:t xml:space="preserve">Возросла готовность педагогов школ к </w:t>
      </w:r>
      <w:proofErr w:type="spellStart"/>
      <w:r w:rsidRPr="0006448D">
        <w:rPr>
          <w:sz w:val="26"/>
          <w:szCs w:val="26"/>
          <w:u w:val="single"/>
        </w:rPr>
        <w:t>здоровьесозидающей</w:t>
      </w:r>
      <w:proofErr w:type="spellEnd"/>
      <w:r w:rsidRPr="0006448D">
        <w:rPr>
          <w:sz w:val="26"/>
          <w:szCs w:val="26"/>
          <w:u w:val="single"/>
        </w:rPr>
        <w:t xml:space="preserve"> деятельности</w:t>
      </w:r>
      <w:r w:rsidR="000E148C" w:rsidRPr="0006448D">
        <w:rPr>
          <w:sz w:val="26"/>
          <w:szCs w:val="26"/>
          <w:u w:val="single"/>
        </w:rPr>
        <w:t xml:space="preserve"> по сравн</w:t>
      </w:r>
      <w:r w:rsidR="000E148C" w:rsidRPr="0006448D">
        <w:rPr>
          <w:sz w:val="26"/>
          <w:szCs w:val="26"/>
          <w:u w:val="single"/>
        </w:rPr>
        <w:t>е</w:t>
      </w:r>
      <w:r w:rsidR="000E148C" w:rsidRPr="0006448D">
        <w:rPr>
          <w:sz w:val="26"/>
          <w:szCs w:val="26"/>
          <w:u w:val="single"/>
        </w:rPr>
        <w:t>нию с более ранними исследованиями</w:t>
      </w:r>
      <w:r w:rsidR="00396511" w:rsidRPr="0006448D">
        <w:rPr>
          <w:sz w:val="26"/>
          <w:szCs w:val="26"/>
        </w:rPr>
        <w:t>:</w:t>
      </w:r>
    </w:p>
    <w:p w:rsidR="00396511" w:rsidRPr="0006448D" w:rsidRDefault="00CE7C7F" w:rsidP="000E148C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 xml:space="preserve">педагоги более оптимистично оценивают здоровье школьников, в </w:t>
      </w:r>
      <w:proofErr w:type="spellStart"/>
      <w:r w:rsidRPr="0006448D">
        <w:rPr>
          <w:sz w:val="26"/>
          <w:szCs w:val="26"/>
        </w:rPr>
        <w:t>т.ч</w:t>
      </w:r>
      <w:proofErr w:type="spellEnd"/>
      <w:r w:rsidRPr="0006448D">
        <w:rPr>
          <w:sz w:val="26"/>
          <w:szCs w:val="26"/>
        </w:rPr>
        <w:t>. в период пребыв</w:t>
      </w:r>
      <w:r w:rsidRPr="0006448D">
        <w:rPr>
          <w:sz w:val="26"/>
          <w:szCs w:val="26"/>
        </w:rPr>
        <w:t>а</w:t>
      </w:r>
      <w:r w:rsidRPr="0006448D">
        <w:rPr>
          <w:sz w:val="26"/>
          <w:szCs w:val="26"/>
        </w:rPr>
        <w:t xml:space="preserve">ния в школе; </w:t>
      </w:r>
      <w:r w:rsidR="00396511" w:rsidRPr="0006448D">
        <w:rPr>
          <w:sz w:val="26"/>
          <w:szCs w:val="26"/>
        </w:rPr>
        <w:t>наблюдается значительное возрастание осознанности педагогов в необходим</w:t>
      </w:r>
      <w:r w:rsidR="00396511" w:rsidRPr="0006448D">
        <w:rPr>
          <w:sz w:val="26"/>
          <w:szCs w:val="26"/>
        </w:rPr>
        <w:t>о</w:t>
      </w:r>
      <w:r w:rsidR="00396511" w:rsidRPr="0006448D">
        <w:rPr>
          <w:sz w:val="26"/>
          <w:szCs w:val="26"/>
        </w:rPr>
        <w:t xml:space="preserve">сти всех видов комплексной деятельности школ в области </w:t>
      </w:r>
      <w:proofErr w:type="spellStart"/>
      <w:r w:rsidR="00396511" w:rsidRPr="0006448D">
        <w:rPr>
          <w:sz w:val="26"/>
          <w:szCs w:val="26"/>
        </w:rPr>
        <w:t>здоровьесозидания</w:t>
      </w:r>
      <w:proofErr w:type="spellEnd"/>
      <w:r w:rsidR="00396511" w:rsidRPr="0006448D">
        <w:rPr>
          <w:sz w:val="26"/>
          <w:szCs w:val="26"/>
        </w:rPr>
        <w:t>.</w:t>
      </w:r>
    </w:p>
    <w:p w:rsidR="000E148C" w:rsidRPr="0006448D" w:rsidRDefault="00CE7C7F" w:rsidP="000E148C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педагоги более оптимистично оценивают свое здоровье и образ жизни</w:t>
      </w:r>
      <w:r w:rsidR="000E148C" w:rsidRPr="0006448D">
        <w:rPr>
          <w:sz w:val="26"/>
          <w:szCs w:val="26"/>
        </w:rPr>
        <w:t>,</w:t>
      </w:r>
      <w:r w:rsidRPr="0006448D">
        <w:rPr>
          <w:sz w:val="26"/>
          <w:szCs w:val="26"/>
        </w:rPr>
        <w:t xml:space="preserve"> больше педагогов регулярно занимаются физической культурой; </w:t>
      </w:r>
      <w:r w:rsidR="00396511" w:rsidRPr="0006448D">
        <w:rPr>
          <w:sz w:val="26"/>
          <w:szCs w:val="26"/>
        </w:rPr>
        <w:t xml:space="preserve">в то же время около половины педагогов не считают образ жизни наиболее важным фактором сохранения здоровья; </w:t>
      </w:r>
      <w:r w:rsidR="000E148C" w:rsidRPr="0006448D">
        <w:rPr>
          <w:sz w:val="26"/>
          <w:szCs w:val="26"/>
        </w:rPr>
        <w:t xml:space="preserve">в то же время </w:t>
      </w:r>
      <w:r w:rsidR="00396511" w:rsidRPr="0006448D">
        <w:rPr>
          <w:sz w:val="26"/>
          <w:szCs w:val="26"/>
        </w:rPr>
        <w:t>пед</w:t>
      </w:r>
      <w:r w:rsidR="00396511" w:rsidRPr="0006448D">
        <w:rPr>
          <w:sz w:val="26"/>
          <w:szCs w:val="26"/>
        </w:rPr>
        <w:t>а</w:t>
      </w:r>
      <w:r w:rsidR="00396511" w:rsidRPr="0006448D">
        <w:rPr>
          <w:sz w:val="26"/>
          <w:szCs w:val="26"/>
        </w:rPr>
        <w:t xml:space="preserve">гоги продолжают относительно низко оценивать такие компоненты своего образа жизни как закаливание, сон, </w:t>
      </w:r>
      <w:r w:rsidR="000E148C" w:rsidRPr="0006448D">
        <w:rPr>
          <w:sz w:val="26"/>
          <w:szCs w:val="26"/>
        </w:rPr>
        <w:t>ДА</w:t>
      </w:r>
      <w:r w:rsidR="00396511" w:rsidRPr="0006448D">
        <w:rPr>
          <w:sz w:val="26"/>
          <w:szCs w:val="26"/>
        </w:rPr>
        <w:t>, питание; регулярно занимаются физической культурой не более трети педагогов</w:t>
      </w:r>
      <w:r w:rsidR="009F0623" w:rsidRPr="0006448D">
        <w:rPr>
          <w:sz w:val="26"/>
          <w:szCs w:val="26"/>
        </w:rPr>
        <w:tab/>
      </w:r>
      <w:r w:rsidR="002D1BD5" w:rsidRPr="0006448D">
        <w:rPr>
          <w:sz w:val="26"/>
          <w:szCs w:val="26"/>
        </w:rPr>
        <w:tab/>
      </w:r>
    </w:p>
    <w:p w:rsidR="00396511" w:rsidRPr="0006448D" w:rsidRDefault="000E148C" w:rsidP="000E148C">
      <w:pPr>
        <w:tabs>
          <w:tab w:val="left" w:pos="0"/>
          <w:tab w:val="left" w:pos="284"/>
        </w:tabs>
        <w:jc w:val="both"/>
        <w:rPr>
          <w:sz w:val="26"/>
          <w:szCs w:val="26"/>
        </w:rPr>
      </w:pPr>
      <w:r w:rsidRPr="0006448D">
        <w:rPr>
          <w:sz w:val="26"/>
          <w:szCs w:val="26"/>
        </w:rPr>
        <w:tab/>
      </w:r>
      <w:r w:rsidR="00396511" w:rsidRPr="0006448D">
        <w:rPr>
          <w:sz w:val="26"/>
          <w:szCs w:val="26"/>
        </w:rPr>
        <w:t xml:space="preserve">4. </w:t>
      </w:r>
      <w:r w:rsidR="00396511" w:rsidRPr="0006448D">
        <w:rPr>
          <w:iCs/>
          <w:sz w:val="26"/>
          <w:szCs w:val="26"/>
          <w:u w:val="single"/>
        </w:rPr>
        <w:t xml:space="preserve">Исследование выявило следующие особенности </w:t>
      </w:r>
      <w:r w:rsidR="00396511" w:rsidRPr="0006448D">
        <w:rPr>
          <w:bCs/>
          <w:iCs/>
          <w:sz w:val="26"/>
          <w:szCs w:val="26"/>
          <w:u w:val="single"/>
        </w:rPr>
        <w:t>образа жизни учащихся</w:t>
      </w:r>
      <w:r w:rsidR="00396511" w:rsidRPr="0006448D">
        <w:rPr>
          <w:iCs/>
          <w:sz w:val="26"/>
          <w:szCs w:val="26"/>
          <w:u w:val="single"/>
        </w:rPr>
        <w:t>:</w:t>
      </w:r>
      <w:r w:rsidR="00396511" w:rsidRPr="0006448D">
        <w:rPr>
          <w:i/>
          <w:iCs/>
          <w:sz w:val="26"/>
          <w:szCs w:val="26"/>
        </w:rPr>
        <w:t xml:space="preserve"> </w:t>
      </w:r>
    </w:p>
    <w:p w:rsidR="00A11744" w:rsidRPr="0006448D" w:rsidRDefault="00396511" w:rsidP="00396511">
      <w:pPr>
        <w:numPr>
          <w:ilvl w:val="0"/>
          <w:numId w:val="27"/>
        </w:numPr>
        <w:tabs>
          <w:tab w:val="left" w:pos="0"/>
          <w:tab w:val="left" w:pos="492"/>
          <w:tab w:val="num" w:pos="720"/>
        </w:tabs>
        <w:ind w:left="0" w:firstLine="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 xml:space="preserve">увеличилось количество позитивных особенностей образа жизни школьников </w:t>
      </w:r>
      <w:r w:rsidR="000E148C" w:rsidRPr="0006448D">
        <w:rPr>
          <w:sz w:val="26"/>
          <w:szCs w:val="26"/>
        </w:rPr>
        <w:t>(</w:t>
      </w:r>
      <w:r w:rsidR="00CE7C7F" w:rsidRPr="0006448D">
        <w:rPr>
          <w:sz w:val="26"/>
          <w:szCs w:val="26"/>
        </w:rPr>
        <w:t>колич</w:t>
      </w:r>
      <w:r w:rsidR="00CE7C7F" w:rsidRPr="0006448D">
        <w:rPr>
          <w:sz w:val="26"/>
          <w:szCs w:val="26"/>
        </w:rPr>
        <w:t>е</w:t>
      </w:r>
      <w:r w:rsidR="00CE7C7F" w:rsidRPr="0006448D">
        <w:rPr>
          <w:sz w:val="26"/>
          <w:szCs w:val="26"/>
        </w:rPr>
        <w:t>ство социально неблагополучных детей не увеличивается; структура питания относительно благополучна и устойчива</w:t>
      </w:r>
      <w:r w:rsidR="000E148C" w:rsidRPr="0006448D">
        <w:rPr>
          <w:sz w:val="26"/>
          <w:szCs w:val="26"/>
        </w:rPr>
        <w:t>,</w:t>
      </w:r>
      <w:r w:rsidR="00CE7C7F" w:rsidRPr="0006448D">
        <w:rPr>
          <w:sz w:val="26"/>
          <w:szCs w:val="26"/>
        </w:rPr>
        <w:t xml:space="preserve"> несколько уменьшилось количество нарушений режима питания; в структуре досуга уменьшается </w:t>
      </w:r>
      <w:r w:rsidR="000E148C" w:rsidRPr="0006448D">
        <w:rPr>
          <w:sz w:val="26"/>
          <w:szCs w:val="26"/>
        </w:rPr>
        <w:t>время</w:t>
      </w:r>
      <w:r w:rsidR="00CE7C7F" w:rsidRPr="0006448D">
        <w:rPr>
          <w:sz w:val="26"/>
          <w:szCs w:val="26"/>
        </w:rPr>
        <w:t xml:space="preserve"> </w:t>
      </w:r>
      <w:r w:rsidR="000E148C" w:rsidRPr="0006448D">
        <w:rPr>
          <w:sz w:val="26"/>
          <w:szCs w:val="26"/>
        </w:rPr>
        <w:t xml:space="preserve">на просмотр </w:t>
      </w:r>
      <w:r w:rsidR="00CE7C7F" w:rsidRPr="0006448D">
        <w:rPr>
          <w:sz w:val="26"/>
          <w:szCs w:val="26"/>
        </w:rPr>
        <w:t>ТВ; уменьш</w:t>
      </w:r>
      <w:r w:rsidRPr="0006448D">
        <w:rPr>
          <w:sz w:val="26"/>
          <w:szCs w:val="26"/>
        </w:rPr>
        <w:t>илось</w:t>
      </w:r>
      <w:r w:rsidR="00CE7C7F" w:rsidRPr="0006448D">
        <w:rPr>
          <w:sz w:val="26"/>
          <w:szCs w:val="26"/>
        </w:rPr>
        <w:t xml:space="preserve"> количество школьн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t xml:space="preserve">ков, употребляющих </w:t>
      </w:r>
      <w:proofErr w:type="spellStart"/>
      <w:r w:rsidR="00CE7C7F" w:rsidRPr="0006448D">
        <w:rPr>
          <w:sz w:val="26"/>
          <w:szCs w:val="26"/>
        </w:rPr>
        <w:t>психоактивные</w:t>
      </w:r>
      <w:proofErr w:type="spellEnd"/>
      <w:r w:rsidR="00CE7C7F" w:rsidRPr="0006448D">
        <w:rPr>
          <w:sz w:val="26"/>
          <w:szCs w:val="26"/>
        </w:rPr>
        <w:t xml:space="preserve"> вещества; </w:t>
      </w:r>
      <w:r w:rsidRPr="0006448D">
        <w:rPr>
          <w:sz w:val="26"/>
          <w:szCs w:val="26"/>
        </w:rPr>
        <w:t xml:space="preserve">повысился уровень воспитательного эффекта деятельности школы по формированию </w:t>
      </w:r>
      <w:r w:rsidR="000E148C" w:rsidRPr="0006448D">
        <w:rPr>
          <w:sz w:val="26"/>
          <w:szCs w:val="26"/>
        </w:rPr>
        <w:t>ЗОЖ)</w:t>
      </w:r>
      <w:r w:rsidRPr="0006448D">
        <w:rPr>
          <w:sz w:val="26"/>
          <w:szCs w:val="26"/>
        </w:rPr>
        <w:t>;</w:t>
      </w:r>
    </w:p>
    <w:p w:rsidR="00A11744" w:rsidRPr="0006448D" w:rsidRDefault="00396511" w:rsidP="00396511">
      <w:pPr>
        <w:pStyle w:val="aa"/>
        <w:numPr>
          <w:ilvl w:val="0"/>
          <w:numId w:val="29"/>
        </w:numPr>
        <w:tabs>
          <w:tab w:val="left" w:pos="492"/>
        </w:tabs>
        <w:ind w:left="30" w:firstLine="0"/>
        <w:jc w:val="both"/>
        <w:rPr>
          <w:sz w:val="26"/>
          <w:szCs w:val="26"/>
        </w:rPr>
      </w:pPr>
      <w:r w:rsidRPr="0006448D">
        <w:rPr>
          <w:iCs/>
          <w:sz w:val="26"/>
          <w:szCs w:val="26"/>
        </w:rPr>
        <w:t xml:space="preserve">в то же время наблюдаются следующие негативные особенности </w:t>
      </w:r>
      <w:r w:rsidRPr="0006448D">
        <w:rPr>
          <w:bCs/>
          <w:iCs/>
          <w:sz w:val="26"/>
          <w:szCs w:val="26"/>
        </w:rPr>
        <w:t>образа жизни учащихся</w:t>
      </w:r>
      <w:r w:rsidRPr="0006448D">
        <w:rPr>
          <w:iCs/>
          <w:sz w:val="26"/>
          <w:szCs w:val="26"/>
        </w:rPr>
        <w:t xml:space="preserve"> </w:t>
      </w:r>
      <w:r w:rsidR="000E148C" w:rsidRPr="0006448D">
        <w:rPr>
          <w:iCs/>
          <w:sz w:val="26"/>
          <w:szCs w:val="26"/>
        </w:rPr>
        <w:t>(</w:t>
      </w:r>
      <w:r w:rsidR="00CE7C7F" w:rsidRPr="0006448D">
        <w:rPr>
          <w:sz w:val="26"/>
          <w:szCs w:val="26"/>
        </w:rPr>
        <w:t xml:space="preserve">режим питания </w:t>
      </w:r>
      <w:r w:rsidRPr="0006448D">
        <w:rPr>
          <w:sz w:val="26"/>
          <w:szCs w:val="26"/>
        </w:rPr>
        <w:t xml:space="preserve">значительно ухудшается </w:t>
      </w:r>
      <w:r w:rsidR="00CE7C7F" w:rsidRPr="0006448D">
        <w:rPr>
          <w:sz w:val="26"/>
          <w:szCs w:val="26"/>
        </w:rPr>
        <w:t>с переходом в основную и среднюю школу</w:t>
      </w:r>
      <w:r w:rsidR="000E148C" w:rsidRPr="0006448D">
        <w:rPr>
          <w:sz w:val="26"/>
          <w:szCs w:val="26"/>
        </w:rPr>
        <w:t>,</w:t>
      </w:r>
      <w:r w:rsidR="00CE7C7F" w:rsidRPr="0006448D">
        <w:rPr>
          <w:sz w:val="26"/>
          <w:szCs w:val="26"/>
        </w:rPr>
        <w:t xml:space="preserve"> увел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t xml:space="preserve">чиваются </w:t>
      </w:r>
      <w:r w:rsidR="000E148C" w:rsidRPr="0006448D">
        <w:rPr>
          <w:sz w:val="26"/>
          <w:szCs w:val="26"/>
        </w:rPr>
        <w:t xml:space="preserve">его </w:t>
      </w:r>
      <w:r w:rsidR="00CE7C7F" w:rsidRPr="0006448D">
        <w:rPr>
          <w:sz w:val="26"/>
          <w:szCs w:val="26"/>
        </w:rPr>
        <w:t>негативные отличи</w:t>
      </w:r>
      <w:r w:rsidRPr="0006448D">
        <w:rPr>
          <w:sz w:val="26"/>
          <w:szCs w:val="26"/>
        </w:rPr>
        <w:t>я</w:t>
      </w:r>
      <w:r w:rsidR="00CE7C7F" w:rsidRPr="0006448D">
        <w:rPr>
          <w:sz w:val="26"/>
          <w:szCs w:val="26"/>
        </w:rPr>
        <w:t xml:space="preserve"> от гигиенических нормативов; в структуре досуга домин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lastRenderedPageBreak/>
        <w:t>рующими предпочтениями являются просмотр ТВ, игры на компьютере; сохраняется знач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t xml:space="preserve">тельный прирост риска наркотизма от </w:t>
      </w:r>
      <w:r w:rsidR="000E148C" w:rsidRPr="0006448D">
        <w:rPr>
          <w:sz w:val="26"/>
          <w:szCs w:val="26"/>
        </w:rPr>
        <w:t>6-х</w:t>
      </w:r>
      <w:r w:rsidR="00CE7C7F" w:rsidRPr="0006448D">
        <w:rPr>
          <w:sz w:val="26"/>
          <w:szCs w:val="26"/>
        </w:rPr>
        <w:t xml:space="preserve"> к </w:t>
      </w:r>
      <w:r w:rsidR="000E148C" w:rsidRPr="0006448D">
        <w:rPr>
          <w:sz w:val="26"/>
          <w:szCs w:val="26"/>
        </w:rPr>
        <w:t>11-м</w:t>
      </w:r>
      <w:r w:rsidR="00CE7C7F" w:rsidRPr="0006448D">
        <w:rPr>
          <w:sz w:val="26"/>
          <w:szCs w:val="26"/>
        </w:rPr>
        <w:t xml:space="preserve"> классам; </w:t>
      </w:r>
      <w:r w:rsidR="00687558" w:rsidRPr="0006448D">
        <w:rPr>
          <w:sz w:val="26"/>
          <w:szCs w:val="26"/>
        </w:rPr>
        <w:t>от 6-х к 11-м классам</w:t>
      </w:r>
      <w:r w:rsidRPr="0006448D">
        <w:rPr>
          <w:sz w:val="26"/>
          <w:szCs w:val="26"/>
        </w:rPr>
        <w:t xml:space="preserve"> происходит снижение воспитательного эффекта школьных мероприятий по формированию </w:t>
      </w:r>
      <w:r w:rsidR="00687558" w:rsidRPr="0006448D">
        <w:rPr>
          <w:sz w:val="26"/>
          <w:szCs w:val="26"/>
        </w:rPr>
        <w:t>ЗОЖ уч</w:t>
      </w:r>
      <w:r w:rsidR="00687558" w:rsidRPr="0006448D">
        <w:rPr>
          <w:sz w:val="26"/>
          <w:szCs w:val="26"/>
        </w:rPr>
        <w:t>а</w:t>
      </w:r>
      <w:r w:rsidR="00687558" w:rsidRPr="0006448D">
        <w:rPr>
          <w:sz w:val="26"/>
          <w:szCs w:val="26"/>
        </w:rPr>
        <w:t>щихся)</w:t>
      </w:r>
      <w:r w:rsidRPr="0006448D">
        <w:rPr>
          <w:sz w:val="26"/>
          <w:szCs w:val="26"/>
        </w:rPr>
        <w:t>.</w:t>
      </w:r>
    </w:p>
    <w:p w:rsidR="00A11744" w:rsidRPr="0006448D" w:rsidRDefault="00396511" w:rsidP="005C7605">
      <w:pPr>
        <w:tabs>
          <w:tab w:val="left" w:pos="492"/>
        </w:tabs>
        <w:ind w:left="30"/>
        <w:jc w:val="both"/>
        <w:rPr>
          <w:sz w:val="26"/>
          <w:szCs w:val="26"/>
          <w:u w:val="single"/>
        </w:rPr>
      </w:pPr>
      <w:r w:rsidRPr="0006448D">
        <w:rPr>
          <w:sz w:val="26"/>
          <w:szCs w:val="26"/>
        </w:rPr>
        <w:tab/>
        <w:t xml:space="preserve">5. </w:t>
      </w:r>
      <w:r w:rsidRPr="0006448D">
        <w:rPr>
          <w:iCs/>
          <w:sz w:val="26"/>
          <w:szCs w:val="26"/>
          <w:u w:val="single"/>
        </w:rPr>
        <w:t xml:space="preserve">Выявлены отличия образовательной среды </w:t>
      </w:r>
      <w:r w:rsidRPr="0006448D">
        <w:rPr>
          <w:bCs/>
          <w:iCs/>
          <w:sz w:val="26"/>
          <w:szCs w:val="26"/>
          <w:u w:val="single"/>
        </w:rPr>
        <w:t>в школах с разными особенностями обр</w:t>
      </w:r>
      <w:r w:rsidRPr="0006448D">
        <w:rPr>
          <w:bCs/>
          <w:iCs/>
          <w:sz w:val="26"/>
          <w:szCs w:val="26"/>
          <w:u w:val="single"/>
        </w:rPr>
        <w:t>а</w:t>
      </w:r>
      <w:r w:rsidRPr="0006448D">
        <w:rPr>
          <w:bCs/>
          <w:iCs/>
          <w:sz w:val="26"/>
          <w:szCs w:val="26"/>
          <w:u w:val="single"/>
        </w:rPr>
        <w:t>зовательной деятельности:</w:t>
      </w:r>
    </w:p>
    <w:p w:rsidR="00A11744" w:rsidRPr="0006448D" w:rsidRDefault="00396511" w:rsidP="00396511">
      <w:pPr>
        <w:pStyle w:val="aa"/>
        <w:numPr>
          <w:ilvl w:val="0"/>
          <w:numId w:val="30"/>
        </w:numPr>
        <w:tabs>
          <w:tab w:val="left" w:pos="492"/>
        </w:tabs>
        <w:ind w:left="0" w:firstLine="0"/>
        <w:jc w:val="both"/>
        <w:rPr>
          <w:sz w:val="26"/>
          <w:szCs w:val="26"/>
        </w:rPr>
      </w:pPr>
      <w:r w:rsidRPr="0006448D">
        <w:rPr>
          <w:bCs/>
          <w:sz w:val="26"/>
          <w:szCs w:val="26"/>
        </w:rPr>
        <w:t>школы для детей с нарушениями здоровья и развития</w:t>
      </w:r>
      <w:r w:rsidRPr="0006448D">
        <w:rPr>
          <w:sz w:val="26"/>
          <w:szCs w:val="26"/>
        </w:rPr>
        <w:t xml:space="preserve"> </w:t>
      </w:r>
      <w:proofErr w:type="gramStart"/>
      <w:r w:rsidRPr="0006448D">
        <w:rPr>
          <w:iCs/>
          <w:sz w:val="26"/>
          <w:szCs w:val="26"/>
        </w:rPr>
        <w:t>являются</w:t>
      </w:r>
      <w:proofErr w:type="gramEnd"/>
      <w:r w:rsidRPr="0006448D">
        <w:rPr>
          <w:iCs/>
          <w:sz w:val="26"/>
          <w:szCs w:val="26"/>
        </w:rPr>
        <w:t xml:space="preserve"> безусловно благоприя</w:t>
      </w:r>
      <w:r w:rsidRPr="0006448D">
        <w:rPr>
          <w:iCs/>
          <w:sz w:val="26"/>
          <w:szCs w:val="26"/>
        </w:rPr>
        <w:t>т</w:t>
      </w:r>
      <w:r w:rsidRPr="0006448D">
        <w:rPr>
          <w:iCs/>
          <w:sz w:val="26"/>
          <w:szCs w:val="26"/>
        </w:rPr>
        <w:t>ным фактором, способным уменьшить негативное влияние социального неблагополучия учащихся и позитивно повлиять на состояние их здоровья;</w:t>
      </w:r>
    </w:p>
    <w:p w:rsidR="00396511" w:rsidRPr="0006448D" w:rsidRDefault="00396511" w:rsidP="00396511">
      <w:pPr>
        <w:pStyle w:val="aa"/>
        <w:numPr>
          <w:ilvl w:val="0"/>
          <w:numId w:val="30"/>
        </w:numPr>
        <w:tabs>
          <w:tab w:val="left" w:pos="492"/>
        </w:tabs>
        <w:ind w:left="0" w:firstLine="0"/>
        <w:jc w:val="both"/>
        <w:rPr>
          <w:iCs/>
          <w:sz w:val="26"/>
          <w:szCs w:val="26"/>
        </w:rPr>
      </w:pPr>
      <w:r w:rsidRPr="0006448D">
        <w:rPr>
          <w:bCs/>
          <w:sz w:val="26"/>
          <w:szCs w:val="26"/>
        </w:rPr>
        <w:t>в школах повышенного уровня (гимназия, лицей, школа с углубленным изучением ин</w:t>
      </w:r>
      <w:r w:rsidRPr="0006448D">
        <w:rPr>
          <w:bCs/>
          <w:sz w:val="26"/>
          <w:szCs w:val="26"/>
        </w:rPr>
        <w:t>о</w:t>
      </w:r>
      <w:r w:rsidRPr="0006448D">
        <w:rPr>
          <w:bCs/>
          <w:sz w:val="26"/>
          <w:szCs w:val="26"/>
        </w:rPr>
        <w:t xml:space="preserve">странного языка) </w:t>
      </w:r>
      <w:r w:rsidRPr="0006448D">
        <w:rPr>
          <w:iCs/>
          <w:sz w:val="26"/>
          <w:szCs w:val="26"/>
        </w:rPr>
        <w:t>образовательная среда школы оказывает противоречивое влияние на здор</w:t>
      </w:r>
      <w:r w:rsidRPr="0006448D">
        <w:rPr>
          <w:iCs/>
          <w:sz w:val="26"/>
          <w:szCs w:val="26"/>
        </w:rPr>
        <w:t>о</w:t>
      </w:r>
      <w:r w:rsidRPr="0006448D">
        <w:rPr>
          <w:iCs/>
          <w:sz w:val="26"/>
          <w:szCs w:val="26"/>
        </w:rPr>
        <w:t>вье и образ жизни школьников</w:t>
      </w:r>
    </w:p>
    <w:p w:rsidR="00A11744" w:rsidRPr="0006448D" w:rsidRDefault="00396511" w:rsidP="00396511">
      <w:pPr>
        <w:pStyle w:val="aa"/>
        <w:tabs>
          <w:tab w:val="left" w:pos="492"/>
        </w:tabs>
        <w:ind w:left="0"/>
        <w:jc w:val="both"/>
        <w:rPr>
          <w:bCs/>
          <w:iCs/>
          <w:sz w:val="26"/>
          <w:szCs w:val="26"/>
          <w:u w:val="single"/>
        </w:rPr>
      </w:pPr>
      <w:r w:rsidRPr="0006448D">
        <w:rPr>
          <w:iCs/>
          <w:sz w:val="26"/>
          <w:szCs w:val="26"/>
        </w:rPr>
        <w:tab/>
      </w:r>
      <w:r w:rsidRPr="0006448D">
        <w:rPr>
          <w:iCs/>
          <w:sz w:val="26"/>
          <w:szCs w:val="26"/>
          <w:u w:val="single"/>
        </w:rPr>
        <w:t xml:space="preserve">6. Выявлены отличия образовательной среды </w:t>
      </w:r>
      <w:r w:rsidRPr="0006448D">
        <w:rPr>
          <w:bCs/>
          <w:iCs/>
          <w:sz w:val="26"/>
          <w:szCs w:val="26"/>
          <w:u w:val="single"/>
        </w:rPr>
        <w:t>в «Школах здоровья»</w:t>
      </w:r>
      <w:r w:rsidR="009E0044" w:rsidRPr="0006448D">
        <w:rPr>
          <w:bCs/>
          <w:iCs/>
          <w:sz w:val="26"/>
          <w:szCs w:val="26"/>
          <w:u w:val="single"/>
        </w:rPr>
        <w:t>:</w:t>
      </w:r>
    </w:p>
    <w:p w:rsidR="000E148C" w:rsidRPr="0006448D" w:rsidRDefault="000E148C" w:rsidP="000E148C">
      <w:pPr>
        <w:pStyle w:val="aa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bCs/>
          <w:sz w:val="26"/>
          <w:szCs w:val="26"/>
        </w:rPr>
      </w:pPr>
      <w:proofErr w:type="gramStart"/>
      <w:r w:rsidRPr="0006448D">
        <w:rPr>
          <w:bCs/>
          <w:sz w:val="26"/>
          <w:szCs w:val="26"/>
        </w:rPr>
        <w:t>состояние здоровье школьников в инновационных школах совпадает, а в опорных школах хуже по сравнению с общими данными;</w:t>
      </w:r>
      <w:proofErr w:type="gramEnd"/>
    </w:p>
    <w:p w:rsidR="009E0044" w:rsidRPr="0006448D" w:rsidRDefault="000E148C" w:rsidP="000E148C">
      <w:pPr>
        <w:pStyle w:val="aa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bCs/>
          <w:sz w:val="26"/>
          <w:szCs w:val="26"/>
        </w:rPr>
        <w:t xml:space="preserve">возможно, в инновационных школах </w:t>
      </w:r>
      <w:r w:rsidR="00CE7C7F" w:rsidRPr="0006448D">
        <w:rPr>
          <w:sz w:val="26"/>
          <w:szCs w:val="26"/>
        </w:rPr>
        <w:t xml:space="preserve">образовательная среда </w:t>
      </w:r>
      <w:r w:rsidR="009E0044" w:rsidRPr="0006448D">
        <w:rPr>
          <w:sz w:val="26"/>
          <w:szCs w:val="26"/>
        </w:rPr>
        <w:t xml:space="preserve">оказывает </w:t>
      </w:r>
      <w:r w:rsidRPr="0006448D">
        <w:rPr>
          <w:sz w:val="26"/>
          <w:szCs w:val="26"/>
        </w:rPr>
        <w:t xml:space="preserve">безусловно </w:t>
      </w:r>
      <w:r w:rsidR="009E0044" w:rsidRPr="0006448D">
        <w:rPr>
          <w:sz w:val="26"/>
          <w:szCs w:val="26"/>
        </w:rPr>
        <w:t>поз</w:t>
      </w:r>
      <w:r w:rsidR="009E0044" w:rsidRPr="0006448D">
        <w:rPr>
          <w:sz w:val="26"/>
          <w:szCs w:val="26"/>
        </w:rPr>
        <w:t>и</w:t>
      </w:r>
      <w:r w:rsidR="009E0044" w:rsidRPr="0006448D">
        <w:rPr>
          <w:sz w:val="26"/>
          <w:szCs w:val="26"/>
        </w:rPr>
        <w:t>тивное влияние на здоровье школьников (</w:t>
      </w:r>
      <w:r w:rsidR="00CE7C7F" w:rsidRPr="0006448D">
        <w:rPr>
          <w:sz w:val="26"/>
          <w:szCs w:val="26"/>
        </w:rPr>
        <w:t>лучше представлена оздоровительная инфрастру</w:t>
      </w:r>
      <w:r w:rsidR="00CE7C7F" w:rsidRPr="0006448D">
        <w:rPr>
          <w:sz w:val="26"/>
          <w:szCs w:val="26"/>
        </w:rPr>
        <w:t>к</w:t>
      </w:r>
      <w:r w:rsidR="00CE7C7F" w:rsidRPr="0006448D">
        <w:rPr>
          <w:sz w:val="26"/>
          <w:szCs w:val="26"/>
        </w:rPr>
        <w:t xml:space="preserve">тура; больше специалистов сопровождения; </w:t>
      </w:r>
      <w:r w:rsidR="009E0044" w:rsidRPr="0006448D">
        <w:rPr>
          <w:sz w:val="26"/>
          <w:szCs w:val="26"/>
        </w:rPr>
        <w:t>наиболее серьезные позитивные отличия хара</w:t>
      </w:r>
      <w:r w:rsidR="009E0044" w:rsidRPr="0006448D">
        <w:rPr>
          <w:sz w:val="26"/>
          <w:szCs w:val="26"/>
        </w:rPr>
        <w:t>к</w:t>
      </w:r>
      <w:r w:rsidR="009E0044" w:rsidRPr="0006448D">
        <w:rPr>
          <w:sz w:val="26"/>
          <w:szCs w:val="26"/>
        </w:rPr>
        <w:t>теризуют педагогический коллектив; выше воспитательный эффект по формированию гото</w:t>
      </w:r>
      <w:r w:rsidR="009E0044" w:rsidRPr="0006448D">
        <w:rPr>
          <w:sz w:val="26"/>
          <w:szCs w:val="26"/>
        </w:rPr>
        <w:t>в</w:t>
      </w:r>
      <w:r w:rsidR="009E0044" w:rsidRPr="0006448D">
        <w:rPr>
          <w:sz w:val="26"/>
          <w:szCs w:val="26"/>
        </w:rPr>
        <w:t>ности учащихся к здоровому образу жизни</w:t>
      </w:r>
      <w:r w:rsidRPr="0006448D">
        <w:rPr>
          <w:sz w:val="26"/>
          <w:szCs w:val="26"/>
        </w:rPr>
        <w:t>)</w:t>
      </w:r>
      <w:r w:rsidR="009E0044" w:rsidRPr="0006448D">
        <w:rPr>
          <w:sz w:val="26"/>
          <w:szCs w:val="26"/>
        </w:rPr>
        <w:t>;</w:t>
      </w:r>
    </w:p>
    <w:p w:rsidR="00CE7C7F" w:rsidRPr="0006448D" w:rsidRDefault="009E0044" w:rsidP="000E148C">
      <w:pPr>
        <w:pStyle w:val="aa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06448D">
        <w:rPr>
          <w:bCs/>
          <w:sz w:val="26"/>
          <w:szCs w:val="26"/>
        </w:rPr>
        <w:t>в опорны</w:t>
      </w:r>
      <w:r w:rsidR="000E148C" w:rsidRPr="0006448D">
        <w:rPr>
          <w:bCs/>
          <w:sz w:val="26"/>
          <w:szCs w:val="26"/>
        </w:rPr>
        <w:t>х</w:t>
      </w:r>
      <w:r w:rsidRPr="0006448D">
        <w:rPr>
          <w:bCs/>
          <w:sz w:val="26"/>
          <w:szCs w:val="26"/>
        </w:rPr>
        <w:t xml:space="preserve"> школа</w:t>
      </w:r>
      <w:r w:rsidR="000E148C" w:rsidRPr="0006448D">
        <w:rPr>
          <w:bCs/>
          <w:sz w:val="26"/>
          <w:szCs w:val="26"/>
        </w:rPr>
        <w:t>х</w:t>
      </w:r>
      <w:r w:rsidRPr="0006448D">
        <w:rPr>
          <w:bCs/>
          <w:sz w:val="26"/>
          <w:szCs w:val="26"/>
        </w:rPr>
        <w:t xml:space="preserve"> </w:t>
      </w:r>
      <w:r w:rsidRPr="0006448D">
        <w:rPr>
          <w:sz w:val="26"/>
          <w:szCs w:val="26"/>
        </w:rPr>
        <w:t>о</w:t>
      </w:r>
      <w:r w:rsidR="00CE7C7F" w:rsidRPr="0006448D">
        <w:rPr>
          <w:sz w:val="26"/>
          <w:szCs w:val="26"/>
        </w:rPr>
        <w:t>бразовательная среда школы может оказать меньшее позитивное вл</w:t>
      </w:r>
      <w:r w:rsidR="00CE7C7F" w:rsidRPr="0006448D">
        <w:rPr>
          <w:sz w:val="26"/>
          <w:szCs w:val="26"/>
        </w:rPr>
        <w:t>и</w:t>
      </w:r>
      <w:r w:rsidR="00CE7C7F" w:rsidRPr="0006448D">
        <w:rPr>
          <w:sz w:val="26"/>
          <w:szCs w:val="26"/>
        </w:rPr>
        <w:t xml:space="preserve">яние </w:t>
      </w:r>
      <w:r w:rsidRPr="0006448D">
        <w:rPr>
          <w:sz w:val="26"/>
          <w:szCs w:val="26"/>
        </w:rPr>
        <w:t>(</w:t>
      </w:r>
      <w:r w:rsidR="00CE7C7F" w:rsidRPr="0006448D">
        <w:rPr>
          <w:sz w:val="26"/>
          <w:szCs w:val="26"/>
        </w:rPr>
        <w:t>ремонт требуется половине школ; в школах меньше оздоровительной инфраструктуры и оборудования; объем двигательной активности учащихся меньше общих данных</w:t>
      </w:r>
      <w:r w:rsidRPr="0006448D">
        <w:rPr>
          <w:sz w:val="26"/>
          <w:szCs w:val="26"/>
        </w:rPr>
        <w:t>; наибол</w:t>
      </w:r>
      <w:r w:rsidRPr="0006448D">
        <w:rPr>
          <w:sz w:val="26"/>
          <w:szCs w:val="26"/>
        </w:rPr>
        <w:t>ь</w:t>
      </w:r>
      <w:r w:rsidRPr="0006448D">
        <w:rPr>
          <w:sz w:val="26"/>
          <w:szCs w:val="26"/>
        </w:rPr>
        <w:t>шей проблемой является недостаточная готовность педагогического коллектива).</w:t>
      </w:r>
    </w:p>
    <w:p w:rsidR="0006448D" w:rsidRPr="0006448D" w:rsidRDefault="0006448D" w:rsidP="00687558">
      <w:pPr>
        <w:tabs>
          <w:tab w:val="left" w:pos="492"/>
        </w:tabs>
        <w:ind w:left="30"/>
        <w:jc w:val="both"/>
        <w:rPr>
          <w:b/>
          <w:sz w:val="26"/>
          <w:szCs w:val="26"/>
        </w:rPr>
      </w:pPr>
    </w:p>
    <w:p w:rsidR="0006448D" w:rsidRPr="0006448D" w:rsidRDefault="0006448D" w:rsidP="00687558">
      <w:pPr>
        <w:tabs>
          <w:tab w:val="left" w:pos="492"/>
        </w:tabs>
        <w:ind w:left="30"/>
        <w:jc w:val="both"/>
        <w:rPr>
          <w:b/>
          <w:sz w:val="26"/>
          <w:szCs w:val="26"/>
        </w:rPr>
      </w:pPr>
      <w:r w:rsidRPr="0006448D">
        <w:rPr>
          <w:b/>
          <w:sz w:val="26"/>
          <w:szCs w:val="26"/>
        </w:rPr>
        <w:t>Предложения по развитию мониторинга здоровья в системе образования Санкт-Петербурга</w:t>
      </w:r>
      <w:r w:rsidR="00687558" w:rsidRPr="0006448D">
        <w:rPr>
          <w:b/>
          <w:sz w:val="26"/>
          <w:szCs w:val="26"/>
        </w:rPr>
        <w:tab/>
      </w:r>
    </w:p>
    <w:p w:rsidR="0050790F" w:rsidRDefault="0006448D" w:rsidP="00687558">
      <w:pPr>
        <w:tabs>
          <w:tab w:val="left" w:pos="492"/>
        </w:tabs>
        <w:ind w:left="3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87558" w:rsidRPr="0006448D" w:rsidRDefault="0050790F" w:rsidP="00687558">
      <w:pPr>
        <w:tabs>
          <w:tab w:val="left" w:pos="492"/>
        </w:tabs>
        <w:ind w:left="3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448D" w:rsidRPr="0006448D">
        <w:rPr>
          <w:sz w:val="26"/>
          <w:szCs w:val="26"/>
        </w:rPr>
        <w:t>В</w:t>
      </w:r>
      <w:r w:rsidR="00687558" w:rsidRPr="0006448D">
        <w:rPr>
          <w:sz w:val="26"/>
          <w:szCs w:val="26"/>
        </w:rPr>
        <w:t xml:space="preserve"> рамках научной работы СПб АППО создана система мониторинга, которая дает во</w:t>
      </w:r>
      <w:r w:rsidR="00687558" w:rsidRPr="0006448D">
        <w:rPr>
          <w:sz w:val="26"/>
          <w:szCs w:val="26"/>
        </w:rPr>
        <w:t>з</w:t>
      </w:r>
      <w:r w:rsidR="00687558" w:rsidRPr="0006448D">
        <w:rPr>
          <w:sz w:val="26"/>
          <w:szCs w:val="26"/>
        </w:rPr>
        <w:t xml:space="preserve">можность детального исследования  (в том числе </w:t>
      </w:r>
      <w:proofErr w:type="spellStart"/>
      <w:r w:rsidR="00687558" w:rsidRPr="0006448D">
        <w:rPr>
          <w:sz w:val="26"/>
          <w:szCs w:val="26"/>
        </w:rPr>
        <w:t>самоаудита</w:t>
      </w:r>
      <w:proofErr w:type="spellEnd"/>
      <w:r w:rsidR="00687558" w:rsidRPr="0006448D">
        <w:rPr>
          <w:sz w:val="26"/>
          <w:szCs w:val="26"/>
        </w:rPr>
        <w:t xml:space="preserve">) </w:t>
      </w:r>
      <w:proofErr w:type="spellStart"/>
      <w:r w:rsidR="00687558" w:rsidRPr="0006448D">
        <w:rPr>
          <w:sz w:val="26"/>
          <w:szCs w:val="26"/>
        </w:rPr>
        <w:t>здоровьесозидающего</w:t>
      </w:r>
      <w:proofErr w:type="spellEnd"/>
      <w:r w:rsidR="00687558" w:rsidRPr="0006448D">
        <w:rPr>
          <w:sz w:val="26"/>
          <w:szCs w:val="26"/>
        </w:rPr>
        <w:t xml:space="preserve"> поте</w:t>
      </w:r>
      <w:r w:rsidR="00687558" w:rsidRPr="0006448D">
        <w:rPr>
          <w:sz w:val="26"/>
          <w:szCs w:val="26"/>
        </w:rPr>
        <w:t>н</w:t>
      </w:r>
      <w:r w:rsidR="00687558" w:rsidRPr="0006448D">
        <w:rPr>
          <w:sz w:val="26"/>
          <w:szCs w:val="26"/>
        </w:rPr>
        <w:t xml:space="preserve">циала образовательной среды школы и ее дальнейшей оптимизации на основе результатов мониторинга. </w:t>
      </w:r>
      <w:r w:rsidR="00687558" w:rsidRPr="0006448D">
        <w:rPr>
          <w:bCs/>
          <w:iCs/>
          <w:sz w:val="26"/>
          <w:szCs w:val="26"/>
        </w:rPr>
        <w:t xml:space="preserve"> Для дальнейшего развития мониторинга здоровья в системе образования Санкт-Петербурга необходимо:</w:t>
      </w:r>
    </w:p>
    <w:p w:rsidR="00CE7C7F" w:rsidRPr="0006448D" w:rsidRDefault="00CE7C7F" w:rsidP="00687558">
      <w:pPr>
        <w:numPr>
          <w:ilvl w:val="0"/>
          <w:numId w:val="39"/>
        </w:numPr>
        <w:tabs>
          <w:tab w:val="left" w:pos="284"/>
        </w:tabs>
        <w:ind w:left="30" w:hanging="3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подготовить к публикации результаты городского исследования по направлению "Здор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>вье в школе", в котором применялся мониторинг здоровья, и разработать методические р</w:t>
      </w:r>
      <w:r w:rsidRPr="0006448D">
        <w:rPr>
          <w:sz w:val="26"/>
          <w:szCs w:val="26"/>
        </w:rPr>
        <w:t>е</w:t>
      </w:r>
      <w:r w:rsidRPr="0006448D">
        <w:rPr>
          <w:sz w:val="26"/>
          <w:szCs w:val="26"/>
        </w:rPr>
        <w:t xml:space="preserve">комендации по оптимизации образовательной среды школы на его основе; </w:t>
      </w:r>
    </w:p>
    <w:p w:rsidR="00CE7C7F" w:rsidRPr="0006448D" w:rsidRDefault="00CE7C7F" w:rsidP="00687558">
      <w:pPr>
        <w:numPr>
          <w:ilvl w:val="0"/>
          <w:numId w:val="39"/>
        </w:numPr>
        <w:tabs>
          <w:tab w:val="left" w:pos="284"/>
        </w:tabs>
        <w:ind w:left="30" w:hanging="30"/>
        <w:jc w:val="both"/>
        <w:rPr>
          <w:sz w:val="26"/>
          <w:szCs w:val="26"/>
        </w:rPr>
      </w:pPr>
      <w:r w:rsidRPr="0006448D">
        <w:rPr>
          <w:sz w:val="26"/>
          <w:szCs w:val="26"/>
        </w:rPr>
        <w:t>усовершенствовать методику мониторинга здоровья школьников с учетом новых подходов к сохранению и укреплению здоровья, развитию культуры здоровья в образовательных орг</w:t>
      </w:r>
      <w:r w:rsidRPr="0006448D">
        <w:rPr>
          <w:sz w:val="26"/>
          <w:szCs w:val="26"/>
        </w:rPr>
        <w:t>а</w:t>
      </w:r>
      <w:r w:rsidRPr="0006448D">
        <w:rPr>
          <w:sz w:val="26"/>
          <w:szCs w:val="26"/>
        </w:rPr>
        <w:t xml:space="preserve">низациях; </w:t>
      </w:r>
    </w:p>
    <w:p w:rsidR="00687558" w:rsidRPr="0006448D" w:rsidRDefault="00687558" w:rsidP="00687558">
      <w:pPr>
        <w:pStyle w:val="aa"/>
        <w:numPr>
          <w:ilvl w:val="0"/>
          <w:numId w:val="39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06448D">
        <w:rPr>
          <w:sz w:val="26"/>
          <w:szCs w:val="26"/>
        </w:rPr>
        <w:t xml:space="preserve">организовать информационное обеспечение системы мониторинга здоровья школьников в образовательных организациях Санкт-Петербурга, в </w:t>
      </w:r>
      <w:proofErr w:type="spellStart"/>
      <w:r w:rsidRPr="0006448D">
        <w:rPr>
          <w:sz w:val="26"/>
          <w:szCs w:val="26"/>
        </w:rPr>
        <w:t>т.ч</w:t>
      </w:r>
      <w:proofErr w:type="spellEnd"/>
      <w:r w:rsidRPr="0006448D">
        <w:rPr>
          <w:sz w:val="26"/>
          <w:szCs w:val="26"/>
        </w:rPr>
        <w:t>.  дальнейшее развитие АИС монит</w:t>
      </w:r>
      <w:r w:rsidRPr="0006448D">
        <w:rPr>
          <w:sz w:val="26"/>
          <w:szCs w:val="26"/>
        </w:rPr>
        <w:t>о</w:t>
      </w:r>
      <w:r w:rsidRPr="0006448D">
        <w:rPr>
          <w:sz w:val="26"/>
          <w:szCs w:val="26"/>
        </w:rPr>
        <w:t>ринга;</w:t>
      </w:r>
    </w:p>
    <w:p w:rsidR="002D1BD5" w:rsidRPr="0006448D" w:rsidRDefault="00687558" w:rsidP="00687558">
      <w:pPr>
        <w:pStyle w:val="aa"/>
        <w:numPr>
          <w:ilvl w:val="0"/>
          <w:numId w:val="39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06448D">
        <w:rPr>
          <w:bCs/>
          <w:sz w:val="26"/>
          <w:szCs w:val="26"/>
        </w:rPr>
        <w:t xml:space="preserve"> </w:t>
      </w:r>
      <w:r w:rsidR="002D1BD5" w:rsidRPr="0006448D">
        <w:rPr>
          <w:bCs/>
          <w:sz w:val="26"/>
          <w:szCs w:val="26"/>
        </w:rPr>
        <w:t>согласова</w:t>
      </w:r>
      <w:r w:rsidRPr="0006448D">
        <w:rPr>
          <w:bCs/>
          <w:sz w:val="26"/>
          <w:szCs w:val="26"/>
        </w:rPr>
        <w:t>ть</w:t>
      </w:r>
      <w:r w:rsidR="002D1BD5" w:rsidRPr="0006448D">
        <w:rPr>
          <w:bCs/>
          <w:sz w:val="26"/>
          <w:szCs w:val="26"/>
        </w:rPr>
        <w:t xml:space="preserve"> </w:t>
      </w:r>
      <w:r w:rsidRPr="0006448D">
        <w:rPr>
          <w:bCs/>
          <w:sz w:val="26"/>
          <w:szCs w:val="26"/>
        </w:rPr>
        <w:t xml:space="preserve">систему </w:t>
      </w:r>
      <w:r w:rsidR="002D1BD5" w:rsidRPr="0006448D">
        <w:rPr>
          <w:bCs/>
          <w:sz w:val="26"/>
          <w:szCs w:val="26"/>
        </w:rPr>
        <w:t>мониторинга с другими подобными исследованиями в образовател</w:t>
      </w:r>
      <w:r w:rsidR="002D1BD5" w:rsidRPr="0006448D">
        <w:rPr>
          <w:bCs/>
          <w:sz w:val="26"/>
          <w:szCs w:val="26"/>
        </w:rPr>
        <w:t>ь</w:t>
      </w:r>
      <w:r w:rsidR="002D1BD5" w:rsidRPr="0006448D">
        <w:rPr>
          <w:bCs/>
          <w:sz w:val="26"/>
          <w:szCs w:val="26"/>
        </w:rPr>
        <w:t>ной системе Санкт-Петербурга</w:t>
      </w:r>
      <w:r w:rsidRPr="0006448D">
        <w:rPr>
          <w:bCs/>
          <w:sz w:val="26"/>
          <w:szCs w:val="26"/>
        </w:rPr>
        <w:t xml:space="preserve">, в </w:t>
      </w:r>
      <w:proofErr w:type="spellStart"/>
      <w:r w:rsidRPr="0006448D">
        <w:rPr>
          <w:bCs/>
          <w:sz w:val="26"/>
          <w:szCs w:val="26"/>
        </w:rPr>
        <w:t>т.ч</w:t>
      </w:r>
      <w:proofErr w:type="spellEnd"/>
      <w:r w:rsidRPr="0006448D">
        <w:rPr>
          <w:bCs/>
          <w:sz w:val="26"/>
          <w:szCs w:val="26"/>
        </w:rPr>
        <w:t>. с</w:t>
      </w:r>
      <w:r w:rsidR="002D1BD5" w:rsidRPr="0006448D">
        <w:rPr>
          <w:bCs/>
          <w:sz w:val="26"/>
          <w:szCs w:val="26"/>
        </w:rPr>
        <w:t xml:space="preserve"> </w:t>
      </w:r>
      <w:r w:rsidRPr="0006448D">
        <w:rPr>
          <w:bCs/>
          <w:sz w:val="26"/>
          <w:szCs w:val="26"/>
        </w:rPr>
        <w:t>АИС</w:t>
      </w:r>
      <w:r w:rsidR="002D1BD5" w:rsidRPr="0006448D">
        <w:rPr>
          <w:bCs/>
          <w:sz w:val="26"/>
          <w:szCs w:val="26"/>
        </w:rPr>
        <w:t xml:space="preserve"> регламентации образовательной деятельности, разрабатываемой </w:t>
      </w:r>
      <w:proofErr w:type="spellStart"/>
      <w:r w:rsidRPr="0006448D">
        <w:rPr>
          <w:bCs/>
          <w:sz w:val="26"/>
          <w:szCs w:val="26"/>
        </w:rPr>
        <w:t>РЦОКОиИТ</w:t>
      </w:r>
      <w:proofErr w:type="spellEnd"/>
      <w:r w:rsidR="002D1BD5" w:rsidRPr="0006448D">
        <w:rPr>
          <w:sz w:val="26"/>
          <w:szCs w:val="26"/>
        </w:rPr>
        <w:t>.</w:t>
      </w:r>
    </w:p>
    <w:sectPr w:rsidR="002D1BD5" w:rsidRPr="0006448D" w:rsidSect="00CE7C7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BE" w:rsidRDefault="007D2CBE" w:rsidP="007D7114">
      <w:r>
        <w:separator/>
      </w:r>
    </w:p>
  </w:endnote>
  <w:endnote w:type="continuationSeparator" w:id="0">
    <w:p w:rsidR="007D2CBE" w:rsidRDefault="007D2CBE" w:rsidP="007D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132829"/>
      <w:docPartObj>
        <w:docPartGallery w:val="Page Numbers (Bottom of Page)"/>
        <w:docPartUnique/>
      </w:docPartObj>
    </w:sdtPr>
    <w:sdtEndPr/>
    <w:sdtContent>
      <w:p w:rsidR="0006448D" w:rsidRDefault="0058652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BE" w:rsidRDefault="007D2CBE" w:rsidP="007D7114">
      <w:r>
        <w:separator/>
      </w:r>
    </w:p>
  </w:footnote>
  <w:footnote w:type="continuationSeparator" w:id="0">
    <w:p w:rsidR="007D2CBE" w:rsidRDefault="007D2CBE" w:rsidP="007D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014"/>
    <w:multiLevelType w:val="hybridMultilevel"/>
    <w:tmpl w:val="4F1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0FF"/>
    <w:multiLevelType w:val="hybridMultilevel"/>
    <w:tmpl w:val="D78A69B8"/>
    <w:lvl w:ilvl="0" w:tplc="499C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E0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CE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49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EB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E8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3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CB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C4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8A68A6"/>
    <w:multiLevelType w:val="hybridMultilevel"/>
    <w:tmpl w:val="FF7E0A94"/>
    <w:lvl w:ilvl="0" w:tplc="2708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8A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47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2E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B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67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69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2C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62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F3190"/>
    <w:multiLevelType w:val="hybridMultilevel"/>
    <w:tmpl w:val="301C1EA0"/>
    <w:lvl w:ilvl="0" w:tplc="25860C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00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49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0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06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0E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C3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5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8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C6B2B"/>
    <w:multiLevelType w:val="hybridMultilevel"/>
    <w:tmpl w:val="5FC47C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D7277A8"/>
    <w:multiLevelType w:val="hybridMultilevel"/>
    <w:tmpl w:val="614288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9480F2A"/>
    <w:multiLevelType w:val="hybridMultilevel"/>
    <w:tmpl w:val="01E2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94F8E"/>
    <w:multiLevelType w:val="hybridMultilevel"/>
    <w:tmpl w:val="A09A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42D7A"/>
    <w:multiLevelType w:val="hybridMultilevel"/>
    <w:tmpl w:val="B308C3C0"/>
    <w:lvl w:ilvl="0" w:tplc="38BA8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A0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45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41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45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82D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A2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9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A8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4010615"/>
    <w:multiLevelType w:val="hybridMultilevel"/>
    <w:tmpl w:val="504283A8"/>
    <w:lvl w:ilvl="0" w:tplc="4594AF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A203E9A"/>
    <w:multiLevelType w:val="hybridMultilevel"/>
    <w:tmpl w:val="A7947F4E"/>
    <w:lvl w:ilvl="0" w:tplc="515A4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AA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E1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6E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81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AB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41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8B5E1C"/>
    <w:multiLevelType w:val="hybridMultilevel"/>
    <w:tmpl w:val="4E801054"/>
    <w:lvl w:ilvl="0" w:tplc="D846A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05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C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4E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AC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40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26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2B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69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E43778"/>
    <w:multiLevelType w:val="hybridMultilevel"/>
    <w:tmpl w:val="5172D9CE"/>
    <w:lvl w:ilvl="0" w:tplc="4E545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4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EF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C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8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8A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46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4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E4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764373E"/>
    <w:multiLevelType w:val="hybridMultilevel"/>
    <w:tmpl w:val="F20E92EE"/>
    <w:lvl w:ilvl="0" w:tplc="2CCCD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4E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2F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E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66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81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C8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7B7780"/>
    <w:multiLevelType w:val="hybridMultilevel"/>
    <w:tmpl w:val="7576AD42"/>
    <w:lvl w:ilvl="0" w:tplc="45E83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EE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D8D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29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A6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28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24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22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CD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9646BF1"/>
    <w:multiLevelType w:val="hybridMultilevel"/>
    <w:tmpl w:val="B8C4A502"/>
    <w:lvl w:ilvl="0" w:tplc="B992C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6F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80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9C1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8E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C7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E5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6B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64F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A533499"/>
    <w:multiLevelType w:val="hybridMultilevel"/>
    <w:tmpl w:val="353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93702"/>
    <w:multiLevelType w:val="hybridMultilevel"/>
    <w:tmpl w:val="0D8618BC"/>
    <w:lvl w:ilvl="0" w:tplc="4C141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A0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0D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66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46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3CF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6EC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80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AC2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DC02895"/>
    <w:multiLevelType w:val="hybridMultilevel"/>
    <w:tmpl w:val="4D460D2A"/>
    <w:lvl w:ilvl="0" w:tplc="3FE0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2E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23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E4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63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AD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63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02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0F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DC855F7"/>
    <w:multiLevelType w:val="hybridMultilevel"/>
    <w:tmpl w:val="709A2C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424C1636"/>
    <w:multiLevelType w:val="hybridMultilevel"/>
    <w:tmpl w:val="9D3E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C2EC2"/>
    <w:multiLevelType w:val="hybridMultilevel"/>
    <w:tmpl w:val="04DCCCDE"/>
    <w:lvl w:ilvl="0" w:tplc="781C593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C01DB1"/>
    <w:multiLevelType w:val="hybridMultilevel"/>
    <w:tmpl w:val="B638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871AA"/>
    <w:multiLevelType w:val="hybridMultilevel"/>
    <w:tmpl w:val="C7C2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D2E14"/>
    <w:multiLevelType w:val="hybridMultilevel"/>
    <w:tmpl w:val="E9D2A016"/>
    <w:lvl w:ilvl="0" w:tplc="1CEE485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99083D"/>
    <w:multiLevelType w:val="hybridMultilevel"/>
    <w:tmpl w:val="734CB4B0"/>
    <w:lvl w:ilvl="0" w:tplc="78AE1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AC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CC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03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A2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05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A8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06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A7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EF1BFC"/>
    <w:multiLevelType w:val="hybridMultilevel"/>
    <w:tmpl w:val="AEBA8096"/>
    <w:lvl w:ilvl="0" w:tplc="A0405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A4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68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C1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62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903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6D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6B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E8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025E72"/>
    <w:multiLevelType w:val="hybridMultilevel"/>
    <w:tmpl w:val="24E0077A"/>
    <w:lvl w:ilvl="0" w:tplc="3C96A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06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0C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44D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61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CB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8B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AC3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68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A3F4CB6"/>
    <w:multiLevelType w:val="hybridMultilevel"/>
    <w:tmpl w:val="2D72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A79F7"/>
    <w:multiLevelType w:val="hybridMultilevel"/>
    <w:tmpl w:val="83AA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24920"/>
    <w:multiLevelType w:val="hybridMultilevel"/>
    <w:tmpl w:val="08D403FC"/>
    <w:lvl w:ilvl="0" w:tplc="255E1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E8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E8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40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82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2D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66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6C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A0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ACD79D4"/>
    <w:multiLevelType w:val="hybridMultilevel"/>
    <w:tmpl w:val="1596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4758C"/>
    <w:multiLevelType w:val="hybridMultilevel"/>
    <w:tmpl w:val="BE0EB2C2"/>
    <w:lvl w:ilvl="0" w:tplc="4D4E1E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8B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817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84A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661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A40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66E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C83E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0CD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F75E48"/>
    <w:multiLevelType w:val="hybridMultilevel"/>
    <w:tmpl w:val="88DC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43D23"/>
    <w:multiLevelType w:val="hybridMultilevel"/>
    <w:tmpl w:val="584CCA70"/>
    <w:lvl w:ilvl="0" w:tplc="DEC6F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43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4C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AD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E2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8C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6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84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AB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24A35"/>
    <w:multiLevelType w:val="hybridMultilevel"/>
    <w:tmpl w:val="3654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D1415E"/>
    <w:multiLevelType w:val="hybridMultilevel"/>
    <w:tmpl w:val="F53ED6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7820312C"/>
    <w:multiLevelType w:val="hybridMultilevel"/>
    <w:tmpl w:val="94A61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C2EF1"/>
    <w:multiLevelType w:val="hybridMultilevel"/>
    <w:tmpl w:val="141CB938"/>
    <w:lvl w:ilvl="0" w:tplc="E2D8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29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62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05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87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26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E6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A8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08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9"/>
  </w:num>
  <w:num w:numId="4">
    <w:abstractNumId w:val="35"/>
  </w:num>
  <w:num w:numId="5">
    <w:abstractNumId w:val="6"/>
  </w:num>
  <w:num w:numId="6">
    <w:abstractNumId w:val="28"/>
  </w:num>
  <w:num w:numId="7">
    <w:abstractNumId w:val="33"/>
  </w:num>
  <w:num w:numId="8">
    <w:abstractNumId w:val="0"/>
  </w:num>
  <w:num w:numId="9">
    <w:abstractNumId w:val="37"/>
  </w:num>
  <w:num w:numId="10">
    <w:abstractNumId w:val="19"/>
  </w:num>
  <w:num w:numId="11">
    <w:abstractNumId w:val="5"/>
  </w:num>
  <w:num w:numId="12">
    <w:abstractNumId w:val="36"/>
  </w:num>
  <w:num w:numId="13">
    <w:abstractNumId w:val="9"/>
  </w:num>
  <w:num w:numId="14">
    <w:abstractNumId w:val="24"/>
  </w:num>
  <w:num w:numId="15">
    <w:abstractNumId w:val="16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25"/>
  </w:num>
  <w:num w:numId="21">
    <w:abstractNumId w:val="23"/>
  </w:num>
  <w:num w:numId="22">
    <w:abstractNumId w:val="11"/>
  </w:num>
  <w:num w:numId="23">
    <w:abstractNumId w:val="1"/>
  </w:num>
  <w:num w:numId="24">
    <w:abstractNumId w:val="20"/>
  </w:num>
  <w:num w:numId="25">
    <w:abstractNumId w:val="13"/>
  </w:num>
  <w:num w:numId="26">
    <w:abstractNumId w:val="12"/>
  </w:num>
  <w:num w:numId="27">
    <w:abstractNumId w:val="22"/>
  </w:num>
  <w:num w:numId="28">
    <w:abstractNumId w:val="30"/>
  </w:num>
  <w:num w:numId="29">
    <w:abstractNumId w:val="15"/>
  </w:num>
  <w:num w:numId="30">
    <w:abstractNumId w:val="4"/>
  </w:num>
  <w:num w:numId="31">
    <w:abstractNumId w:val="26"/>
  </w:num>
  <w:num w:numId="32">
    <w:abstractNumId w:val="17"/>
  </w:num>
  <w:num w:numId="33">
    <w:abstractNumId w:val="14"/>
  </w:num>
  <w:num w:numId="34">
    <w:abstractNumId w:val="3"/>
  </w:num>
  <w:num w:numId="35">
    <w:abstractNumId w:val="34"/>
  </w:num>
  <w:num w:numId="36">
    <w:abstractNumId w:val="27"/>
  </w:num>
  <w:num w:numId="37">
    <w:abstractNumId w:val="8"/>
  </w:num>
  <w:num w:numId="38">
    <w:abstractNumId w:val="31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605"/>
    <w:rsid w:val="00011557"/>
    <w:rsid w:val="00024893"/>
    <w:rsid w:val="000402A2"/>
    <w:rsid w:val="0006448D"/>
    <w:rsid w:val="00070468"/>
    <w:rsid w:val="0007533D"/>
    <w:rsid w:val="00081CA7"/>
    <w:rsid w:val="000B5380"/>
    <w:rsid w:val="000C471E"/>
    <w:rsid w:val="000D7209"/>
    <w:rsid w:val="000E148C"/>
    <w:rsid w:val="000F03CA"/>
    <w:rsid w:val="0013208A"/>
    <w:rsid w:val="0014489F"/>
    <w:rsid w:val="001471CB"/>
    <w:rsid w:val="0016518C"/>
    <w:rsid w:val="00184FC7"/>
    <w:rsid w:val="00194E65"/>
    <w:rsid w:val="001B7E19"/>
    <w:rsid w:val="001C149E"/>
    <w:rsid w:val="001D1854"/>
    <w:rsid w:val="001E63D5"/>
    <w:rsid w:val="00220F95"/>
    <w:rsid w:val="00222790"/>
    <w:rsid w:val="0022310D"/>
    <w:rsid w:val="00224E68"/>
    <w:rsid w:val="0023168E"/>
    <w:rsid w:val="00254BD3"/>
    <w:rsid w:val="00280BDB"/>
    <w:rsid w:val="002811D7"/>
    <w:rsid w:val="00283C3A"/>
    <w:rsid w:val="00286EB9"/>
    <w:rsid w:val="00292223"/>
    <w:rsid w:val="002A624E"/>
    <w:rsid w:val="002B17A5"/>
    <w:rsid w:val="002C20EB"/>
    <w:rsid w:val="002C6E99"/>
    <w:rsid w:val="002D1BD5"/>
    <w:rsid w:val="002D34EE"/>
    <w:rsid w:val="003020DA"/>
    <w:rsid w:val="00326F43"/>
    <w:rsid w:val="00334122"/>
    <w:rsid w:val="00362CEF"/>
    <w:rsid w:val="00372E08"/>
    <w:rsid w:val="0037319D"/>
    <w:rsid w:val="00385B7C"/>
    <w:rsid w:val="00392917"/>
    <w:rsid w:val="0039341F"/>
    <w:rsid w:val="00396511"/>
    <w:rsid w:val="003A4CF1"/>
    <w:rsid w:val="003A5BB3"/>
    <w:rsid w:val="003C1BF6"/>
    <w:rsid w:val="003D5224"/>
    <w:rsid w:val="003E04C9"/>
    <w:rsid w:val="003E3502"/>
    <w:rsid w:val="003E7626"/>
    <w:rsid w:val="00416A1B"/>
    <w:rsid w:val="00433D08"/>
    <w:rsid w:val="00493167"/>
    <w:rsid w:val="00494F79"/>
    <w:rsid w:val="004A5AFC"/>
    <w:rsid w:val="004A5F1C"/>
    <w:rsid w:val="004B1FC0"/>
    <w:rsid w:val="004C39BA"/>
    <w:rsid w:val="004D16D7"/>
    <w:rsid w:val="004E3E07"/>
    <w:rsid w:val="004E76D5"/>
    <w:rsid w:val="005047CB"/>
    <w:rsid w:val="0050790F"/>
    <w:rsid w:val="0052698C"/>
    <w:rsid w:val="00530C26"/>
    <w:rsid w:val="00570A4F"/>
    <w:rsid w:val="0058349C"/>
    <w:rsid w:val="00585562"/>
    <w:rsid w:val="0058652D"/>
    <w:rsid w:val="005A129F"/>
    <w:rsid w:val="005A4CF1"/>
    <w:rsid w:val="005C7605"/>
    <w:rsid w:val="005D4926"/>
    <w:rsid w:val="005D7EA0"/>
    <w:rsid w:val="00606B15"/>
    <w:rsid w:val="00642EC0"/>
    <w:rsid w:val="006537E7"/>
    <w:rsid w:val="00655BDD"/>
    <w:rsid w:val="00672D7E"/>
    <w:rsid w:val="00684F80"/>
    <w:rsid w:val="00687558"/>
    <w:rsid w:val="006902AB"/>
    <w:rsid w:val="006A27F7"/>
    <w:rsid w:val="006A6113"/>
    <w:rsid w:val="006B00CD"/>
    <w:rsid w:val="006E315E"/>
    <w:rsid w:val="006F0968"/>
    <w:rsid w:val="006F5931"/>
    <w:rsid w:val="007022F1"/>
    <w:rsid w:val="00714CE6"/>
    <w:rsid w:val="00716E49"/>
    <w:rsid w:val="007458FE"/>
    <w:rsid w:val="00746998"/>
    <w:rsid w:val="00783374"/>
    <w:rsid w:val="007B1850"/>
    <w:rsid w:val="007B619B"/>
    <w:rsid w:val="007C4924"/>
    <w:rsid w:val="007D2CBE"/>
    <w:rsid w:val="007D7114"/>
    <w:rsid w:val="007F385F"/>
    <w:rsid w:val="0081565A"/>
    <w:rsid w:val="00816BA8"/>
    <w:rsid w:val="00824448"/>
    <w:rsid w:val="0086582A"/>
    <w:rsid w:val="008A3C7C"/>
    <w:rsid w:val="008A4277"/>
    <w:rsid w:val="008B25B2"/>
    <w:rsid w:val="008C4895"/>
    <w:rsid w:val="008D171B"/>
    <w:rsid w:val="008E2569"/>
    <w:rsid w:val="008E3EB3"/>
    <w:rsid w:val="008E778E"/>
    <w:rsid w:val="00933685"/>
    <w:rsid w:val="009735EC"/>
    <w:rsid w:val="00982642"/>
    <w:rsid w:val="00984C45"/>
    <w:rsid w:val="0098745E"/>
    <w:rsid w:val="009C081F"/>
    <w:rsid w:val="009C0E50"/>
    <w:rsid w:val="009C2069"/>
    <w:rsid w:val="009E0044"/>
    <w:rsid w:val="009E5352"/>
    <w:rsid w:val="009F0623"/>
    <w:rsid w:val="00A11744"/>
    <w:rsid w:val="00A33392"/>
    <w:rsid w:val="00A813A4"/>
    <w:rsid w:val="00A82EEF"/>
    <w:rsid w:val="00A84022"/>
    <w:rsid w:val="00A9513E"/>
    <w:rsid w:val="00A960D2"/>
    <w:rsid w:val="00AB5DFB"/>
    <w:rsid w:val="00AD1D97"/>
    <w:rsid w:val="00AE0FBA"/>
    <w:rsid w:val="00B00E47"/>
    <w:rsid w:val="00B01561"/>
    <w:rsid w:val="00B06241"/>
    <w:rsid w:val="00B23CC5"/>
    <w:rsid w:val="00B373D4"/>
    <w:rsid w:val="00B37885"/>
    <w:rsid w:val="00B5089C"/>
    <w:rsid w:val="00B63E9E"/>
    <w:rsid w:val="00BA7971"/>
    <w:rsid w:val="00BD4730"/>
    <w:rsid w:val="00C0545E"/>
    <w:rsid w:val="00C147C8"/>
    <w:rsid w:val="00C156A2"/>
    <w:rsid w:val="00C16B65"/>
    <w:rsid w:val="00C2320F"/>
    <w:rsid w:val="00C3330A"/>
    <w:rsid w:val="00C604D5"/>
    <w:rsid w:val="00C61B54"/>
    <w:rsid w:val="00C812A5"/>
    <w:rsid w:val="00C90D80"/>
    <w:rsid w:val="00C93780"/>
    <w:rsid w:val="00CE1BE6"/>
    <w:rsid w:val="00CE7C7F"/>
    <w:rsid w:val="00CE7E50"/>
    <w:rsid w:val="00CF60A6"/>
    <w:rsid w:val="00D13100"/>
    <w:rsid w:val="00D15165"/>
    <w:rsid w:val="00D2051B"/>
    <w:rsid w:val="00D307B0"/>
    <w:rsid w:val="00D3243A"/>
    <w:rsid w:val="00D506B4"/>
    <w:rsid w:val="00D65E91"/>
    <w:rsid w:val="00D9617C"/>
    <w:rsid w:val="00D96657"/>
    <w:rsid w:val="00DB07CF"/>
    <w:rsid w:val="00DD32F3"/>
    <w:rsid w:val="00E021D2"/>
    <w:rsid w:val="00E249B9"/>
    <w:rsid w:val="00EB1878"/>
    <w:rsid w:val="00ED077C"/>
    <w:rsid w:val="00ED17BB"/>
    <w:rsid w:val="00EE6187"/>
    <w:rsid w:val="00EF07CB"/>
    <w:rsid w:val="00F04B0D"/>
    <w:rsid w:val="00F068F1"/>
    <w:rsid w:val="00F16EBF"/>
    <w:rsid w:val="00F2791D"/>
    <w:rsid w:val="00F37E38"/>
    <w:rsid w:val="00F52218"/>
    <w:rsid w:val="00F574E9"/>
    <w:rsid w:val="00F66C9F"/>
    <w:rsid w:val="00F767F2"/>
    <w:rsid w:val="00FA7BD0"/>
    <w:rsid w:val="00FB34B8"/>
    <w:rsid w:val="00FB4F84"/>
    <w:rsid w:val="00FC37A1"/>
    <w:rsid w:val="00F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0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C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C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C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C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C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C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C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3C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3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3C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3C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3C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3C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3C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23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CC5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23C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B23CC5"/>
    <w:rPr>
      <w:b/>
      <w:bCs/>
    </w:rPr>
  </w:style>
  <w:style w:type="character" w:styleId="a8">
    <w:name w:val="Emphasis"/>
    <w:uiPriority w:val="20"/>
    <w:qFormat/>
    <w:rsid w:val="00B23CC5"/>
    <w:rPr>
      <w:i/>
      <w:iCs/>
    </w:rPr>
  </w:style>
  <w:style w:type="paragraph" w:styleId="a9">
    <w:name w:val="No Spacing"/>
    <w:basedOn w:val="a"/>
    <w:uiPriority w:val="1"/>
    <w:qFormat/>
    <w:rsid w:val="00B23CC5"/>
  </w:style>
  <w:style w:type="paragraph" w:styleId="aa">
    <w:name w:val="List Paragraph"/>
    <w:basedOn w:val="a"/>
    <w:uiPriority w:val="99"/>
    <w:qFormat/>
    <w:rsid w:val="00B23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C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CC5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23C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CC5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23CC5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B23CC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CC5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B23CC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CC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23CC5"/>
    <w:pPr>
      <w:outlineLvl w:val="9"/>
    </w:pPr>
  </w:style>
  <w:style w:type="paragraph" w:styleId="af3">
    <w:name w:val="Body Text"/>
    <w:basedOn w:val="a"/>
    <w:link w:val="af4"/>
    <w:uiPriority w:val="99"/>
    <w:semiHidden/>
    <w:unhideWhenUsed/>
    <w:rsid w:val="005C7605"/>
    <w:pPr>
      <w:spacing w:after="120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5C7605"/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5C7605"/>
    <w:rPr>
      <w:color w:val="0000FF"/>
      <w:u w:val="single"/>
    </w:rPr>
  </w:style>
  <w:style w:type="paragraph" w:styleId="af6">
    <w:name w:val="footer"/>
    <w:basedOn w:val="a"/>
    <w:link w:val="af7"/>
    <w:uiPriority w:val="99"/>
    <w:unhideWhenUsed/>
    <w:rsid w:val="002D1BD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2D1BD5"/>
    <w:rPr>
      <w:rFonts w:ascii="Calibri" w:eastAsia="Calibri" w:hAnsi="Calibri" w:cs="Times New Roman"/>
    </w:rPr>
  </w:style>
  <w:style w:type="character" w:styleId="af8">
    <w:name w:val="page number"/>
    <w:basedOn w:val="a0"/>
    <w:rsid w:val="002D1BD5"/>
  </w:style>
  <w:style w:type="paragraph" w:styleId="af9">
    <w:name w:val="Balloon Text"/>
    <w:basedOn w:val="a"/>
    <w:link w:val="afa"/>
    <w:uiPriority w:val="99"/>
    <w:semiHidden/>
    <w:unhideWhenUsed/>
    <w:rsid w:val="002D1B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D1BD5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Normal (Web)"/>
    <w:basedOn w:val="a"/>
    <w:uiPriority w:val="99"/>
    <w:semiHidden/>
    <w:unhideWhenUsed/>
    <w:rsid w:val="00C61B54"/>
    <w:pPr>
      <w:spacing w:before="100" w:beforeAutospacing="1" w:after="100" w:afterAutospacing="1"/>
    </w:pPr>
  </w:style>
  <w:style w:type="paragraph" w:styleId="afc">
    <w:name w:val="header"/>
    <w:basedOn w:val="a"/>
    <w:link w:val="afd"/>
    <w:uiPriority w:val="99"/>
    <w:semiHidden/>
    <w:unhideWhenUsed/>
    <w:rsid w:val="0006448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064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31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7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7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84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1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569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87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00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005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9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3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71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5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8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66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15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69">
          <w:marLeft w:val="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379">
          <w:marLeft w:val="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4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0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9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6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4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1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D156-5A42-41DC-BCDA-2F536D74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лще</cp:lastModifiedBy>
  <cp:revision>2</cp:revision>
  <cp:lastPrinted>2014-10-14T08:56:00Z</cp:lastPrinted>
  <dcterms:created xsi:type="dcterms:W3CDTF">2017-11-09T14:05:00Z</dcterms:created>
  <dcterms:modified xsi:type="dcterms:W3CDTF">2017-11-09T14:05:00Z</dcterms:modified>
</cp:coreProperties>
</file>