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9C" w:rsidRDefault="00D0519C" w:rsidP="00E14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Картотека дидактических игр</w:t>
      </w:r>
      <w:r w:rsidR="00B87D10" w:rsidRPr="00E14C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развитию речи </w:t>
      </w:r>
      <w:r w:rsidR="00092F13" w:rsidRPr="00E14C29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использованием мнемотехники </w:t>
      </w:r>
    </w:p>
    <w:p w:rsidR="00B87D10" w:rsidRPr="00E14C29" w:rsidRDefault="00092F13" w:rsidP="00E14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C29">
        <w:rPr>
          <w:rFonts w:ascii="Times New Roman" w:hAnsi="Times New Roman" w:cs="Times New Roman"/>
          <w:b/>
          <w:sz w:val="24"/>
          <w:szCs w:val="24"/>
          <w:u w:val="single"/>
        </w:rPr>
        <w:t>для детей дошкольного возраста</w:t>
      </w:r>
    </w:p>
    <w:tbl>
      <w:tblPr>
        <w:tblStyle w:val="a5"/>
        <w:tblW w:w="15030" w:type="dxa"/>
        <w:tblLook w:val="01E0"/>
      </w:tblPr>
      <w:tblGrid>
        <w:gridCol w:w="3510"/>
        <w:gridCol w:w="3515"/>
        <w:gridCol w:w="2605"/>
        <w:gridCol w:w="5400"/>
      </w:tblGrid>
      <w:tr w:rsidR="00B87D10" w:rsidRPr="00E14C29" w:rsidTr="00464A37">
        <w:trPr>
          <w:trHeight w:val="688"/>
        </w:trPr>
        <w:tc>
          <w:tcPr>
            <w:tcW w:w="3510" w:type="dxa"/>
          </w:tcPr>
          <w:p w:rsidR="00B87D10" w:rsidRPr="00E14C29" w:rsidRDefault="00B87D10" w:rsidP="00E14C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3515" w:type="dxa"/>
          </w:tcPr>
          <w:p w:rsidR="00B87D10" w:rsidRPr="00E14C29" w:rsidRDefault="00B87D10" w:rsidP="00E14C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2605" w:type="dxa"/>
          </w:tcPr>
          <w:p w:rsidR="00B87D10" w:rsidRPr="00E14C29" w:rsidRDefault="00B87D10" w:rsidP="00E14C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Материалы</w:t>
            </w:r>
          </w:p>
        </w:tc>
        <w:tc>
          <w:tcPr>
            <w:tcW w:w="5400" w:type="dxa"/>
          </w:tcPr>
          <w:p w:rsidR="00B87D10" w:rsidRPr="00E14C29" w:rsidRDefault="00B87D10" w:rsidP="00E14C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 игры</w:t>
            </w:r>
          </w:p>
        </w:tc>
      </w:tr>
      <w:tr w:rsidR="00D41CD8" w:rsidRPr="00E14C29" w:rsidTr="00464A37">
        <w:trPr>
          <w:trHeight w:val="688"/>
        </w:trPr>
        <w:tc>
          <w:tcPr>
            <w:tcW w:w="15030" w:type="dxa"/>
            <w:gridSpan w:val="4"/>
          </w:tcPr>
          <w:p w:rsidR="00D41CD8" w:rsidRPr="00E14C29" w:rsidRDefault="00D41CD8" w:rsidP="005015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Старший дошкольный возраст</w:t>
            </w:r>
          </w:p>
        </w:tc>
      </w:tr>
      <w:tr w:rsidR="00B87D10" w:rsidRPr="00E14C29" w:rsidTr="00464A37">
        <w:trPr>
          <w:trHeight w:val="1605"/>
        </w:trPr>
        <w:tc>
          <w:tcPr>
            <w:tcW w:w="3510" w:type="dxa"/>
          </w:tcPr>
          <w:p w:rsidR="00B87D10" w:rsidRPr="00250A51" w:rsidRDefault="00250A51" w:rsidP="00EA747C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250A51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 xml:space="preserve">Игра </w:t>
            </w:r>
            <w:r w:rsidR="00FE6E1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«</w:t>
            </w:r>
            <w:r w:rsidR="00B87D10" w:rsidRPr="00250A51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Сказка на новый лад»</w:t>
            </w:r>
          </w:p>
          <w:p w:rsidR="00B87D10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(метод «чепухи» - ассоциативные цепочки)</w:t>
            </w:r>
          </w:p>
          <w:p w:rsidR="00CF130F" w:rsidRDefault="00CF130F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 w:rsidR="008E1659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</w:t>
            </w:r>
            <w:r w:rsidR="008E1659">
              <w:rPr>
                <w:rFonts w:ascii="Times New Roman" w:hAnsi="Times New Roman" w:cs="Times New Roman"/>
                <w:i/>
                <w:sz w:val="24"/>
                <w:szCs w:val="24"/>
              </w:rPr>
              <w:t>оставители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30F" w:rsidRPr="008E1659" w:rsidRDefault="008E1659" w:rsidP="00EA74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65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творческой группы</w:t>
            </w:r>
          </w:p>
        </w:tc>
        <w:tc>
          <w:tcPr>
            <w:tcW w:w="351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Стимулировать интерес детей к режиссёрской игре; развитие фантазии.</w:t>
            </w:r>
          </w:p>
        </w:tc>
        <w:tc>
          <w:tcPr>
            <w:tcW w:w="260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Карточки с персонажами и ключевыми предметами.</w:t>
            </w:r>
          </w:p>
        </w:tc>
        <w:tc>
          <w:tcPr>
            <w:tcW w:w="5400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лежат рубашкой вверх, перемешаны между собой. Дети поочерёдно переворачивают карточки и составляют по одному предложению </w:t>
            </w:r>
            <w:proofErr w:type="gram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 увиденном, стараясь объединить карточки по смыслу.</w:t>
            </w:r>
          </w:p>
        </w:tc>
      </w:tr>
      <w:tr w:rsidR="00B87D10" w:rsidRPr="00E14C29" w:rsidTr="00464A37">
        <w:trPr>
          <w:trHeight w:val="1435"/>
        </w:trPr>
        <w:tc>
          <w:tcPr>
            <w:tcW w:w="3510" w:type="dxa"/>
          </w:tcPr>
          <w:p w:rsidR="00B87D10" w:rsidRPr="00250A51" w:rsidRDefault="00250A51" w:rsidP="00EA747C">
            <w:pPr>
              <w:rPr>
                <w:rFonts w:ascii="Times New Roman" w:hAnsi="Times New Roman" w:cs="Times New Roman"/>
                <w:b/>
                <w:color w:val="3366FF"/>
                <w:sz w:val="24"/>
                <w:szCs w:val="24"/>
              </w:rPr>
            </w:pPr>
            <w:r w:rsidRPr="00250A51">
              <w:rPr>
                <w:rFonts w:ascii="Times New Roman" w:hAnsi="Times New Roman" w:cs="Times New Roman"/>
                <w:b/>
                <w:color w:val="3366FF"/>
                <w:sz w:val="24"/>
                <w:szCs w:val="24"/>
              </w:rPr>
              <w:t xml:space="preserve">Игра </w:t>
            </w:r>
            <w:r w:rsidR="00B87D10" w:rsidRPr="00250A51">
              <w:rPr>
                <w:rFonts w:ascii="Times New Roman" w:hAnsi="Times New Roman" w:cs="Times New Roman"/>
                <w:b/>
                <w:color w:val="3366FF"/>
                <w:sz w:val="24"/>
                <w:szCs w:val="24"/>
              </w:rPr>
              <w:t>«Сказка в мешочке»</w:t>
            </w:r>
          </w:p>
          <w:p w:rsidR="00B87D10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(по принципу «тактильных дощечек»)</w:t>
            </w:r>
          </w:p>
          <w:p w:rsidR="008E1659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оставители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659" w:rsidRPr="00E14C29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5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творческой группы</w:t>
            </w:r>
          </w:p>
        </w:tc>
        <w:tc>
          <w:tcPr>
            <w:tcW w:w="351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Обучение пересказу сказок (рассказов) с опорой на тактильные ощущения.</w:t>
            </w:r>
          </w:p>
        </w:tc>
        <w:tc>
          <w:tcPr>
            <w:tcW w:w="260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Набор предметов (дощечки с видами материи, различающиеся на ощупь), имеющих отношение к героям конкретной сказки.</w:t>
            </w:r>
          </w:p>
        </w:tc>
        <w:tc>
          <w:tcPr>
            <w:tcW w:w="5400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Ребёнок (группа детей) опуская руку в мешок, старается нащупать и определить, какому герою (из какого произведения) могут принадлежать опорные предметы (дощечки с различной материей (мехом)), достать и выложить их на столе, по мере появления данного предмета по сюжету сказки (рассказа) с последующим составлением действия произведения.</w:t>
            </w:r>
          </w:p>
        </w:tc>
      </w:tr>
      <w:tr w:rsidR="00B87D10" w:rsidRPr="00E14C29" w:rsidTr="00464A37">
        <w:trPr>
          <w:trHeight w:val="1598"/>
        </w:trPr>
        <w:tc>
          <w:tcPr>
            <w:tcW w:w="3510" w:type="dxa"/>
          </w:tcPr>
          <w:p w:rsidR="00B87D10" w:rsidRPr="00250A51" w:rsidRDefault="00250A51" w:rsidP="00EA747C">
            <w:pPr>
              <w:rPr>
                <w:rFonts w:ascii="Times New Roman" w:hAnsi="Times New Roman" w:cs="Times New Roman"/>
                <w:b/>
                <w:color w:val="800080"/>
                <w:sz w:val="24"/>
                <w:szCs w:val="24"/>
              </w:rPr>
            </w:pPr>
            <w:r w:rsidRPr="00250A51">
              <w:rPr>
                <w:rFonts w:ascii="Times New Roman" w:hAnsi="Times New Roman" w:cs="Times New Roman"/>
                <w:b/>
                <w:color w:val="800080"/>
                <w:sz w:val="24"/>
                <w:szCs w:val="24"/>
              </w:rPr>
              <w:t xml:space="preserve">Игра </w:t>
            </w:r>
            <w:r w:rsidR="00B87D10" w:rsidRPr="00250A51">
              <w:rPr>
                <w:rFonts w:ascii="Times New Roman" w:hAnsi="Times New Roman" w:cs="Times New Roman"/>
                <w:b/>
                <w:color w:val="800080"/>
                <w:sz w:val="24"/>
                <w:szCs w:val="24"/>
              </w:rPr>
              <w:t>«Расскажи стихотворение»</w:t>
            </w:r>
          </w:p>
          <w:p w:rsidR="00B87D10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(принцип «</w:t>
            </w:r>
            <w:proofErr w:type="spell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крокирования</w:t>
            </w:r>
            <w:proofErr w:type="spell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» - схема-набросок)</w:t>
            </w:r>
          </w:p>
          <w:p w:rsidR="008E1659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оставители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659" w:rsidRPr="00E14C29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5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творческой группы</w:t>
            </w:r>
          </w:p>
        </w:tc>
        <w:tc>
          <w:tcPr>
            <w:tcW w:w="351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содержание стихотворения посредством рисования табличек - «</w:t>
            </w:r>
            <w:proofErr w:type="spell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крокирования</w:t>
            </w:r>
            <w:proofErr w:type="spell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0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Карандаш, листы бумаги с нарисованной таблицей</w:t>
            </w:r>
          </w:p>
        </w:tc>
        <w:tc>
          <w:tcPr>
            <w:tcW w:w="5400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Разобрать стихотворение по смысловым фразам; предложить детям составить схемы этих фраз и зарисовать их.</w:t>
            </w:r>
          </w:p>
        </w:tc>
      </w:tr>
      <w:tr w:rsidR="00B87D10" w:rsidRPr="00E14C29" w:rsidTr="00464A37">
        <w:trPr>
          <w:trHeight w:val="1443"/>
        </w:trPr>
        <w:tc>
          <w:tcPr>
            <w:tcW w:w="3510" w:type="dxa"/>
          </w:tcPr>
          <w:p w:rsidR="00B87D10" w:rsidRPr="00250A51" w:rsidRDefault="00250A51" w:rsidP="00EA747C">
            <w:pPr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proofErr w:type="gramStart"/>
            <w:r w:rsidRPr="00250A51"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  <w:t>Игра</w:t>
            </w:r>
            <w:proofErr w:type="gramEnd"/>
            <w:r w:rsidRPr="00250A51"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  <w:t xml:space="preserve"> </w:t>
            </w:r>
            <w:r w:rsidR="00B87D10" w:rsidRPr="00250A51"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  <w:t>«Какая вещь лишняя?»</w:t>
            </w:r>
          </w:p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(принцип «логические цепочки»)</w:t>
            </w:r>
          </w:p>
          <w:p w:rsidR="00AF56CB" w:rsidRPr="00E14C29" w:rsidRDefault="00204C9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="00AF56CB"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23C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 w:rsidR="00AF56CB" w:rsidRPr="00204C96">
              <w:rPr>
                <w:rFonts w:ascii="Times New Roman" w:hAnsi="Times New Roman" w:cs="Times New Roman"/>
                <w:i/>
                <w:sz w:val="24"/>
                <w:szCs w:val="24"/>
              </w:rPr>
              <w:t>Томашевич С.</w:t>
            </w:r>
            <w:r w:rsidR="00CF130F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</w:p>
        </w:tc>
        <w:tc>
          <w:tcPr>
            <w:tcW w:w="351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Совершенствовать речевую деятельность детей путем использования «логических цепочек». Закреплять знания известных сказок (рассказов), их персонажей, предметов оперирования.</w:t>
            </w:r>
          </w:p>
        </w:tc>
        <w:tc>
          <w:tcPr>
            <w:tcW w:w="2605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Наборы картинок по различным произведениям (сказкам, рассказам, стихотворениям).</w:t>
            </w:r>
          </w:p>
        </w:tc>
        <w:tc>
          <w:tcPr>
            <w:tcW w:w="5400" w:type="dxa"/>
          </w:tcPr>
          <w:p w:rsidR="00B87D10" w:rsidRPr="00E14C29" w:rsidRDefault="00B87D1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На доску выкладываются картинки, принадлежащие к сюжету определённой сказки (рассказа, истории). Но имеется 1-2 картинки совершенно не используемые в данном произведении. Детям необходимо определить, какая из картинок «лишняя».</w:t>
            </w:r>
          </w:p>
        </w:tc>
      </w:tr>
      <w:tr w:rsidR="001A4976" w:rsidRPr="00E14C29" w:rsidTr="00464A37">
        <w:trPr>
          <w:trHeight w:val="1443"/>
        </w:trPr>
        <w:tc>
          <w:tcPr>
            <w:tcW w:w="3510" w:type="dxa"/>
          </w:tcPr>
          <w:p w:rsidR="001A4976" w:rsidRDefault="00250A51" w:rsidP="00EA747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 xml:space="preserve">Игра </w:t>
            </w:r>
            <w:r w:rsidR="0018312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«</w:t>
            </w:r>
            <w:r w:rsidR="001A4976" w:rsidRPr="00725E7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Угадай и опиши</w:t>
            </w:r>
            <w:r w:rsidR="0018312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»</w:t>
            </w:r>
          </w:p>
          <w:p w:rsidR="00D1404C" w:rsidRDefault="001E1A25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1A25" w:rsidRPr="00EF7C3D" w:rsidRDefault="0089523C" w:rsidP="00EA747C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 w:rsidR="001E1A25" w:rsidRPr="00EF7C3D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Сергеева О.В.</w:t>
            </w:r>
          </w:p>
        </w:tc>
        <w:tc>
          <w:tcPr>
            <w:tcW w:w="3515" w:type="dxa"/>
          </w:tcPr>
          <w:p w:rsidR="001A4976" w:rsidRPr="00E14C29" w:rsidRDefault="00F97BB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4976" w:rsidRPr="00E14C29">
              <w:rPr>
                <w:rFonts w:ascii="Times New Roman" w:hAnsi="Times New Roman" w:cs="Times New Roman"/>
                <w:sz w:val="24"/>
                <w:szCs w:val="24"/>
              </w:rPr>
              <w:t>чить детей составлять описательный рассказ, опираясь на план.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1A4976" w:rsidRPr="00E14C29" w:rsidRDefault="00254A77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r w:rsidR="001A4976" w:rsidRPr="00E14C29">
              <w:rPr>
                <w:rFonts w:ascii="Times New Roman" w:hAnsi="Times New Roman" w:cs="Times New Roman"/>
                <w:sz w:val="24"/>
                <w:szCs w:val="24"/>
              </w:rPr>
              <w:t>удесный мешочек» с набором игрушек диких животных, опорный план, составленный детьми и изображенный схематично.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составить и схематично зарисовать план рассказа о животных. Ребенок </w:t>
            </w:r>
            <w:proofErr w:type="spell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наощупь</w:t>
            </w:r>
            <w:proofErr w:type="spell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животного (из «чудесного мешочка») и рассказывает о нем другим.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76" w:rsidRPr="00E14C29" w:rsidTr="00464A37">
        <w:trPr>
          <w:trHeight w:val="1443"/>
        </w:trPr>
        <w:tc>
          <w:tcPr>
            <w:tcW w:w="3510" w:type="dxa"/>
          </w:tcPr>
          <w:p w:rsidR="00BD48A1" w:rsidRPr="00725E72" w:rsidRDefault="00250A51" w:rsidP="00EA747C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Игра </w:t>
            </w:r>
            <w:r w:rsidR="00BD48A1" w:rsidRPr="00725E72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«Плоды»</w:t>
            </w:r>
          </w:p>
          <w:p w:rsidR="001A4976" w:rsidRPr="00E14C29" w:rsidRDefault="00F44458" w:rsidP="00EA747C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="00BD48A1" w:rsidRPr="00E14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523C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proofErr w:type="spellStart"/>
            <w:r w:rsidR="007C6F82" w:rsidRPr="008F2F44">
              <w:rPr>
                <w:rFonts w:ascii="Times New Roman" w:hAnsi="Times New Roman" w:cs="Times New Roman"/>
                <w:i/>
                <w:sz w:val="24"/>
                <w:szCs w:val="24"/>
              </w:rPr>
              <w:t>Аляева</w:t>
            </w:r>
            <w:proofErr w:type="spellEnd"/>
            <w:r w:rsidR="007C6F82" w:rsidRPr="008F2F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="008F2F44" w:rsidRPr="008F2F44">
              <w:rPr>
                <w:rFonts w:ascii="Times New Roman" w:hAnsi="Times New Roman" w:cs="Times New Roman"/>
                <w:i/>
                <w:sz w:val="24"/>
                <w:szCs w:val="24"/>
              </w:rPr>
              <w:t>.А.</w:t>
            </w:r>
          </w:p>
        </w:tc>
        <w:tc>
          <w:tcPr>
            <w:tcW w:w="3515" w:type="dxa"/>
          </w:tcPr>
          <w:p w:rsidR="00BD48A1" w:rsidRPr="00E14C29" w:rsidRDefault="00254A77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48A1"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знания детей о внешнем виде </w:t>
            </w:r>
            <w:proofErr w:type="gramStart"/>
            <w:r w:rsidR="00BD48A1" w:rsidRPr="00E14C29">
              <w:rPr>
                <w:rFonts w:ascii="Times New Roman" w:hAnsi="Times New Roman" w:cs="Times New Roman"/>
                <w:sz w:val="24"/>
                <w:szCs w:val="24"/>
              </w:rPr>
              <w:t>плода</w:t>
            </w:r>
            <w:proofErr w:type="gramEnd"/>
            <w:r w:rsidR="00BD48A1"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и от </w:t>
            </w:r>
            <w:proofErr w:type="gramStart"/>
            <w:r w:rsidR="00BD48A1" w:rsidRPr="00E14C29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="00BD48A1"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он дерева. 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1A4976" w:rsidRPr="00E14C29" w:rsidRDefault="00254A77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48A1" w:rsidRPr="00E14C29">
              <w:rPr>
                <w:rFonts w:ascii="Times New Roman" w:hAnsi="Times New Roman" w:cs="Times New Roman"/>
                <w:sz w:val="24"/>
                <w:szCs w:val="24"/>
              </w:rPr>
              <w:t>лоды деревьев, платок.</w:t>
            </w:r>
          </w:p>
        </w:tc>
        <w:tc>
          <w:tcPr>
            <w:tcW w:w="5400" w:type="dxa"/>
          </w:tcPr>
          <w:p w:rsidR="00BD48A1" w:rsidRPr="00E14C29" w:rsidRDefault="00BD48A1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рассмотреть плоды деревьев (внешний вид, к какому дереву относятся). Дети берут в руки плоды и исследуют их. </w:t>
            </w:r>
          </w:p>
          <w:p w:rsidR="00BD48A1" w:rsidRPr="00E14C29" w:rsidRDefault="00BD48A1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раскладывает плоды на столе и накрывает их платком. По очереди дети подходят к столу, берут в руки по одному плоду, под платком, исследуют на ощупь и называют его и от какого дерева этот плод. </w:t>
            </w:r>
          </w:p>
          <w:p w:rsidR="00BD48A1" w:rsidRPr="00E14C29" w:rsidRDefault="00BD48A1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Усложнение: на доске висят карточки с изображением деревьев, а под ними стоят емкости. Ребенок называет плод, к какому дереву он принадлежит, несет его к доске и опускает его в емкость, где изображено это дерево.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76" w:rsidRPr="00E14C29" w:rsidTr="00464A37">
        <w:trPr>
          <w:trHeight w:val="1443"/>
        </w:trPr>
        <w:tc>
          <w:tcPr>
            <w:tcW w:w="3510" w:type="dxa"/>
          </w:tcPr>
          <w:p w:rsidR="00725E72" w:rsidRDefault="00250A51" w:rsidP="00EA747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Игра </w:t>
            </w:r>
            <w:r w:rsidR="00BD48A1" w:rsidRPr="00725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«Кто, где живет?»</w:t>
            </w:r>
          </w:p>
          <w:p w:rsidR="00BD48A1" w:rsidRDefault="00BD48A1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72">
              <w:rPr>
                <w:rFonts w:ascii="Times New Roman" w:hAnsi="Times New Roman" w:cs="Times New Roman"/>
                <w:sz w:val="24"/>
                <w:szCs w:val="24"/>
              </w:rPr>
              <w:t>(5 – 6 лет)</w:t>
            </w:r>
          </w:p>
          <w:p w:rsidR="008E1659" w:rsidRPr="00725E72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59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оставители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976" w:rsidRPr="00E14C29" w:rsidRDefault="008E1659" w:rsidP="00EA747C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8E165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творческой группы</w:t>
            </w:r>
          </w:p>
        </w:tc>
        <w:tc>
          <w:tcPr>
            <w:tcW w:w="3515" w:type="dxa"/>
          </w:tcPr>
          <w:p w:rsidR="00BD48A1" w:rsidRPr="00E14C29" w:rsidRDefault="00447A7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48A1" w:rsidRPr="00E14C29">
              <w:rPr>
                <w:rFonts w:ascii="Times New Roman" w:hAnsi="Times New Roman" w:cs="Times New Roman"/>
                <w:sz w:val="24"/>
                <w:szCs w:val="24"/>
              </w:rPr>
              <w:t>асширять и закреплять знания детей о домашних/диких животных, их среде обитания.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BD48A1" w:rsidRPr="00E14C29" w:rsidRDefault="00BD48A1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Материал: карточки с изображением домашних/диких животных; карточки с изображением среды обитания «дом», «лес».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F5192" w:rsidRPr="00E14C29" w:rsidRDefault="003F519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На доску вешаются карточки с изображением среды обитания «дом», «лес». Карточки с изображением домашних/диких животных лежат на столе лицевой стороной вверх. Дети по очереди берут карточки со стола и </w:t>
            </w:r>
            <w:proofErr w:type="gram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к какой среде обитания эти животные относятся.</w:t>
            </w:r>
          </w:p>
          <w:p w:rsidR="003F5192" w:rsidRPr="00E14C29" w:rsidRDefault="003F519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Для усложнения: дети дают краткое описание животному.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76" w:rsidRPr="00E14C29" w:rsidTr="00464A37">
        <w:trPr>
          <w:trHeight w:val="1443"/>
        </w:trPr>
        <w:tc>
          <w:tcPr>
            <w:tcW w:w="3510" w:type="dxa"/>
          </w:tcPr>
          <w:p w:rsidR="003F5192" w:rsidRDefault="00250A51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 xml:space="preserve">Игра </w:t>
            </w:r>
            <w:r w:rsidR="003F5192" w:rsidRPr="00725E7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«Путешествие капельки»</w:t>
            </w:r>
            <w:r w:rsidR="003F5192" w:rsidRPr="00E14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5192" w:rsidRPr="00725E72">
              <w:rPr>
                <w:rFonts w:ascii="Times New Roman" w:hAnsi="Times New Roman" w:cs="Times New Roman"/>
                <w:sz w:val="24"/>
                <w:szCs w:val="24"/>
              </w:rPr>
              <w:t>(6 – 7 лет)</w:t>
            </w:r>
          </w:p>
          <w:p w:rsidR="008E1659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оставители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659" w:rsidRPr="00E14C29" w:rsidRDefault="008E1659" w:rsidP="00EA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65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творческой группы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3515" w:type="dxa"/>
          </w:tcPr>
          <w:p w:rsidR="003F5192" w:rsidRPr="00E14C29" w:rsidRDefault="00447A72" w:rsidP="00EA747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F5192" w:rsidRPr="00E14C29">
              <w:rPr>
                <w:rFonts w:ascii="Times New Roman" w:hAnsi="Times New Roman" w:cs="Times New Roman"/>
                <w:sz w:val="24"/>
                <w:szCs w:val="24"/>
              </w:rPr>
              <w:t>акрепить знания детей о круговороте воды в природе.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1A4976" w:rsidRPr="00E14C29" w:rsidRDefault="00194DF8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5192"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арточки с изображением природных явлений (капелька, осадки, река, солнце, испарение, облака), </w:t>
            </w:r>
            <w:proofErr w:type="spellStart"/>
            <w:r w:rsidR="003F5192" w:rsidRPr="00E14C29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 w:rsidR="003F5192" w:rsidRPr="00E14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F5192" w:rsidRPr="00E14C29" w:rsidRDefault="003F519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рассматривает с детьми </w:t>
            </w:r>
            <w:proofErr w:type="spell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мнемотаблицу</w:t>
            </w:r>
            <w:proofErr w:type="spell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, проговаривая каждый фрагмент.</w:t>
            </w:r>
          </w:p>
          <w:p w:rsidR="003F5192" w:rsidRPr="00E14C29" w:rsidRDefault="003F519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Перед детьми на столе лежат карточки «рубашкой» вверх. Детям предлагают по очереди выложить карточки в правильной последовательности, чтобы получился круговорот воды в природе.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76" w:rsidRPr="00E14C29" w:rsidTr="00464A37">
        <w:trPr>
          <w:trHeight w:val="1443"/>
        </w:trPr>
        <w:tc>
          <w:tcPr>
            <w:tcW w:w="3510" w:type="dxa"/>
          </w:tcPr>
          <w:p w:rsidR="003F5192" w:rsidRPr="00725E72" w:rsidRDefault="00250A51" w:rsidP="00EA747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Игра </w:t>
            </w:r>
            <w:r w:rsidR="003F5192" w:rsidRPr="00725E7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«Добавь, чего не хватает»</w:t>
            </w:r>
          </w:p>
          <w:p w:rsidR="008E1659" w:rsidRDefault="008E165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оставители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976" w:rsidRPr="00E14C29" w:rsidRDefault="008E1659" w:rsidP="00EA747C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8E1659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творческой группы</w:t>
            </w:r>
          </w:p>
        </w:tc>
        <w:tc>
          <w:tcPr>
            <w:tcW w:w="3515" w:type="dxa"/>
          </w:tcPr>
          <w:p w:rsidR="003F5192" w:rsidRPr="00E14C29" w:rsidRDefault="00447A7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5192" w:rsidRPr="00E14C29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внешнем виде животных.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3F5192" w:rsidRPr="00E14C29" w:rsidRDefault="00194DF8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5192" w:rsidRPr="00E14C29">
              <w:rPr>
                <w:rFonts w:ascii="Times New Roman" w:hAnsi="Times New Roman" w:cs="Times New Roman"/>
                <w:sz w:val="24"/>
                <w:szCs w:val="24"/>
              </w:rPr>
              <w:t>арточки с изображением животных без какой-либо части; карточки с изображениями частей животных.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F55A94" w:rsidRPr="00E14C29" w:rsidRDefault="00F55A94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На доску вешаются карточки с изображением животных. Карточки с изображением частей животных лежат на столе лицевой стороной вверх. Дети по очереди берут карточки со стола и </w:t>
            </w:r>
            <w:proofErr w:type="gram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к какому животному они принадлежат.</w:t>
            </w:r>
          </w:p>
          <w:p w:rsidR="001A4976" w:rsidRPr="00E14C29" w:rsidRDefault="001A497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76" w:rsidRPr="00E14C29" w:rsidTr="00464A37">
        <w:trPr>
          <w:trHeight w:val="1443"/>
        </w:trPr>
        <w:tc>
          <w:tcPr>
            <w:tcW w:w="3510" w:type="dxa"/>
          </w:tcPr>
          <w:p w:rsidR="00235AA7" w:rsidRPr="00E14C29" w:rsidRDefault="00235AA7" w:rsidP="00EA7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5E72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Игра "Собери животное</w:t>
            </w:r>
            <w:proofErr w:type="gramStart"/>
            <w:r w:rsidRPr="00725E72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." </w:t>
            </w:r>
            <w:proofErr w:type="gramEnd"/>
            <w:r w:rsidRPr="00725E72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</w:rPr>
              <w:t>или "Кто живёт в лесу."</w:t>
            </w: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(5-6 лет.)</w:t>
            </w:r>
          </w:p>
          <w:p w:rsidR="001A4976" w:rsidRPr="00AB6802" w:rsidRDefault="00AB6802" w:rsidP="00EA74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23C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 w:rsidR="00373587" w:rsidRPr="00AB68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Лещева</w:t>
            </w:r>
            <w:r w:rsidRPr="00AB68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3515" w:type="dxa"/>
          </w:tcPr>
          <w:p w:rsidR="001A4976" w:rsidRPr="00E14C29" w:rsidRDefault="00AA434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узнавать животных. Обогащать словарь прилагательных.</w:t>
            </w: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05" w:type="dxa"/>
          </w:tcPr>
          <w:p w:rsidR="001A4976" w:rsidRPr="00E14C29" w:rsidRDefault="00AA434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Схемы животных. </w:t>
            </w:r>
            <w:proofErr w:type="spellStart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животными (на обратной стороне написано прилагательное).</w:t>
            </w: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400" w:type="dxa"/>
          </w:tcPr>
          <w:p w:rsidR="001A4976" w:rsidRPr="00E14C29" w:rsidRDefault="00AA434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расставляет схемы животных. Берёт в руки любую часть  </w:t>
            </w:r>
            <w:proofErr w:type="spellStart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пазла</w:t>
            </w:r>
            <w:proofErr w:type="spellEnd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читает п</w:t>
            </w:r>
            <w:r w:rsidR="00393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рилагательное (хитрая</w:t>
            </w:r>
            <w:proofErr w:type="gramStart"/>
            <w:r w:rsidR="00393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393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рыжая, к</w:t>
            </w: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осолапый, злой, серый, колючий, пушистая, трусливый и т.д.) Дети кладут подходящую часть </w:t>
            </w:r>
            <w:proofErr w:type="spellStart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пазла</w:t>
            </w:r>
            <w:proofErr w:type="spellEnd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рядом со схемой этого животного. Расположив части </w:t>
            </w:r>
            <w:proofErr w:type="spellStart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пазла</w:t>
            </w:r>
            <w:proofErr w:type="spellEnd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правильно-получаем</w:t>
            </w:r>
            <w:proofErr w:type="gramEnd"/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изображение названного животного.</w:t>
            </w:r>
            <w:r w:rsidRPr="00E1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E86F8B" w:rsidRPr="00E14C29" w:rsidTr="00464A37">
        <w:trPr>
          <w:trHeight w:val="1443"/>
        </w:trPr>
        <w:tc>
          <w:tcPr>
            <w:tcW w:w="3510" w:type="dxa"/>
          </w:tcPr>
          <w:p w:rsidR="00E86F8B" w:rsidRPr="00725E72" w:rsidRDefault="00E86F8B" w:rsidP="00EA747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5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Игра «Кому, где хорошо»</w:t>
            </w:r>
          </w:p>
          <w:p w:rsidR="00E86F8B" w:rsidRPr="00725E72" w:rsidRDefault="00AB6802" w:rsidP="00EA74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9523C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Рубайло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М.</w:t>
            </w:r>
            <w:r w:rsidR="00E86F8B" w:rsidRPr="00725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86F8B" w:rsidRPr="00E14C29" w:rsidRDefault="00E86F8B" w:rsidP="00EA7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5" w:type="dxa"/>
          </w:tcPr>
          <w:p w:rsidR="00E86F8B" w:rsidRPr="00E14C29" w:rsidRDefault="00254A77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F8B"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и обобщить знания об экосистемах </w:t>
            </w:r>
            <w:proofErr w:type="gramStart"/>
            <w:r w:rsidR="00E86F8B"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86F8B" w:rsidRPr="00E14C29">
              <w:rPr>
                <w:rFonts w:ascii="Times New Roman" w:hAnsi="Times New Roman" w:cs="Times New Roman"/>
                <w:sz w:val="24"/>
                <w:szCs w:val="24"/>
              </w:rPr>
              <w:t>луг, водоем, лес)</w:t>
            </w:r>
          </w:p>
          <w:p w:rsidR="00E86F8B" w:rsidRPr="00E14C29" w:rsidRDefault="00E86F8B" w:rsidP="00EA7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5" w:type="dxa"/>
          </w:tcPr>
          <w:p w:rsidR="00E86F8B" w:rsidRPr="00E14C29" w:rsidRDefault="00E86F8B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3 игровых поля  с изображением экосистем.              Маленькие карточки  с изображением обитателей экосистем.</w:t>
            </w:r>
          </w:p>
          <w:p w:rsidR="00E86F8B" w:rsidRPr="00E14C29" w:rsidRDefault="00E86F8B" w:rsidP="00EA7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E86F8B" w:rsidRPr="00E14C29" w:rsidRDefault="00E86F8B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Игровые поля раздаются детям. Водящий показывает по одной каточки уточняет что изображено где живет и у кого такая экосистема</w:t>
            </w:r>
            <w:proofErr w:type="gram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F8B" w:rsidRPr="00E14C29" w:rsidRDefault="00E86F8B" w:rsidP="00EA7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2405" w:rsidRPr="00E14C29" w:rsidTr="00464A37">
        <w:trPr>
          <w:trHeight w:val="841"/>
        </w:trPr>
        <w:tc>
          <w:tcPr>
            <w:tcW w:w="3510" w:type="dxa"/>
          </w:tcPr>
          <w:p w:rsidR="00852405" w:rsidRPr="00E927B0" w:rsidRDefault="00852405" w:rsidP="00EA747C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E927B0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Игра  « Профессии». </w:t>
            </w:r>
          </w:p>
          <w:p w:rsidR="00852405" w:rsidRDefault="000623F6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4458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3587" w:rsidRPr="00E14C29" w:rsidRDefault="00AB680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23C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proofErr w:type="spellStart"/>
            <w:r w:rsidR="00373587" w:rsidRPr="00AB6802">
              <w:rPr>
                <w:rFonts w:ascii="Times New Roman" w:hAnsi="Times New Roman" w:cs="Times New Roman"/>
                <w:i/>
                <w:sz w:val="24"/>
                <w:szCs w:val="24"/>
              </w:rPr>
              <w:t>Лисенкова</w:t>
            </w:r>
            <w:proofErr w:type="spellEnd"/>
            <w:r w:rsidRPr="00AB6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Ж.Г.</w:t>
            </w:r>
          </w:p>
          <w:p w:rsidR="00852405" w:rsidRPr="00F44458" w:rsidRDefault="008C528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58"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 w:rsidR="00604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52405" w:rsidRPr="00E14C29" w:rsidRDefault="00852405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профессиях. Обогащать  речь.</w:t>
            </w:r>
          </w:p>
          <w:p w:rsidR="00852405" w:rsidRPr="00E14C29" w:rsidRDefault="00852405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852405" w:rsidRPr="00E14C29" w:rsidRDefault="00852405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Игровые поля и карточки изображением профессий.</w:t>
            </w:r>
          </w:p>
          <w:p w:rsidR="00852405" w:rsidRPr="00E14C29" w:rsidRDefault="00852405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8C5282" w:rsidRPr="00E14C29" w:rsidRDefault="008C528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Детям раздают игровые поля, водящий показывает по  одной </w:t>
            </w:r>
          </w:p>
          <w:p w:rsidR="00852405" w:rsidRPr="00E14C29" w:rsidRDefault="008C528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карточке</w:t>
            </w:r>
            <w:proofErr w:type="gram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называет профессию и место работы. Например: поле « Театр</w:t>
            </w:r>
            <w:proofErr w:type="gram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Профессии:  артист, костюмер, гример, осветитель, декоратор.</w:t>
            </w:r>
          </w:p>
        </w:tc>
      </w:tr>
      <w:tr w:rsidR="008C5282" w:rsidRPr="00E14C29" w:rsidTr="00464A37">
        <w:trPr>
          <w:trHeight w:val="1443"/>
        </w:trPr>
        <w:tc>
          <w:tcPr>
            <w:tcW w:w="3510" w:type="dxa"/>
          </w:tcPr>
          <w:p w:rsidR="008C5282" w:rsidRPr="00E927B0" w:rsidRDefault="008C5282" w:rsidP="00EA747C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927B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Игра «Кто (что), кем (чем) был (будет)?</w:t>
            </w:r>
          </w:p>
          <w:p w:rsidR="00E772B1" w:rsidRDefault="008C5282" w:rsidP="00EA74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="0089523C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Гудкова В</w:t>
            </w:r>
            <w:r w:rsidR="00E772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E772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E4E" w:rsidRPr="00E14C29" w:rsidRDefault="00FE5E4E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Рис. </w:t>
            </w:r>
            <w:r w:rsidR="00604BC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8C5282" w:rsidRPr="00E14C29" w:rsidRDefault="008C528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ассоциативное мышление. </w:t>
            </w:r>
            <w:r w:rsidR="006543B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зри</w:t>
            </w:r>
            <w:r w:rsidR="00EA747C">
              <w:rPr>
                <w:rFonts w:ascii="Times New Roman" w:hAnsi="Times New Roman" w:cs="Times New Roman"/>
                <w:sz w:val="24"/>
                <w:szCs w:val="24"/>
              </w:rPr>
              <w:t xml:space="preserve">тельного, слухового внимания. Обогащать словарь детей. Развивать связную речь.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вслушиваться в речь, понимать её содержание, вести диалог.</w:t>
            </w:r>
          </w:p>
          <w:p w:rsidR="008C5282" w:rsidRPr="00E14C29" w:rsidRDefault="008C528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8C5282" w:rsidRPr="00E14C29" w:rsidRDefault="00F97BB0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5282" w:rsidRPr="00E14C29">
              <w:rPr>
                <w:rFonts w:ascii="Times New Roman" w:hAnsi="Times New Roman" w:cs="Times New Roman"/>
                <w:sz w:val="24"/>
                <w:szCs w:val="24"/>
              </w:rPr>
              <w:t>арточка с 16 клеточками, в которых изображены предметы, фигурки животных.</w:t>
            </w:r>
          </w:p>
          <w:p w:rsidR="008C5282" w:rsidRPr="00E14C29" w:rsidRDefault="008C528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FE5E4E" w:rsidRPr="00E14C29" w:rsidRDefault="00FE5E4E" w:rsidP="00EA747C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(1-вариант игры) Рассматриваем, называем кто (что) изображено в клеточках, затем спрашиваем: Цыплёнок кем раньше был? Дети находят отве</w:t>
            </w:r>
            <w:proofErr w:type="gramStart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картинку, показывают, говорят: «Цыплёнок раньше был яйцом» и так далее. Потом дети сами спрашивают и отвечают - получается диалог.</w:t>
            </w:r>
          </w:p>
          <w:p w:rsidR="00FE5E4E" w:rsidRPr="00E14C29" w:rsidRDefault="00FE5E4E" w:rsidP="00EA747C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2- вариант. Можно сделать карточки и играть с карточками, так же отвечать, но рядом с одной карточкой положить другую - ответ. Бревно. Бревно чем будет? Бревно будет домом? Дом, какой? - бревенчатый.</w:t>
            </w:r>
          </w:p>
          <w:p w:rsidR="008C5282" w:rsidRPr="00E14C29" w:rsidRDefault="008C5282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764" w:rsidRPr="00E14C29" w:rsidTr="00464A37">
        <w:trPr>
          <w:trHeight w:val="459"/>
        </w:trPr>
        <w:tc>
          <w:tcPr>
            <w:tcW w:w="15030" w:type="dxa"/>
            <w:gridSpan w:val="4"/>
          </w:tcPr>
          <w:p w:rsidR="00E71764" w:rsidRPr="0050156A" w:rsidRDefault="00E71764" w:rsidP="005015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15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дошкольный возраст</w:t>
            </w:r>
          </w:p>
        </w:tc>
      </w:tr>
      <w:tr w:rsidR="00FE5E4E" w:rsidRPr="00E14C29" w:rsidTr="00464A37">
        <w:trPr>
          <w:trHeight w:val="1443"/>
        </w:trPr>
        <w:tc>
          <w:tcPr>
            <w:tcW w:w="3510" w:type="dxa"/>
          </w:tcPr>
          <w:p w:rsidR="005F6413" w:rsidRPr="00E927B0" w:rsidRDefault="005F6413" w:rsidP="00EA747C">
            <w:pPr>
              <w:outlineLvl w:val="0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927B0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Игра «Чей силуэт?»</w:t>
            </w:r>
          </w:p>
          <w:p w:rsidR="00FE5E4E" w:rsidRPr="008A40A5" w:rsidRDefault="001E1A25" w:rsidP="00EA747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A37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proofErr w:type="spellStart"/>
            <w:r w:rsidR="008A40A5" w:rsidRPr="001E1A25">
              <w:rPr>
                <w:rFonts w:ascii="Times New Roman" w:hAnsi="Times New Roman" w:cs="Times New Roman"/>
                <w:i/>
                <w:sz w:val="24"/>
                <w:szCs w:val="24"/>
              </w:rPr>
              <w:t>Дацко</w:t>
            </w:r>
            <w:proofErr w:type="spellEnd"/>
            <w:r w:rsidRPr="001E1A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Л.И.</w:t>
            </w:r>
          </w:p>
        </w:tc>
        <w:tc>
          <w:tcPr>
            <w:tcW w:w="3515" w:type="dxa"/>
          </w:tcPr>
          <w:p w:rsidR="005F6413" w:rsidRPr="00E14C29" w:rsidRDefault="006543B1" w:rsidP="00EA7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F6413" w:rsidRPr="00E14C29">
              <w:rPr>
                <w:rFonts w:ascii="Times New Roman" w:eastAsia="Calibri" w:hAnsi="Times New Roman" w:cs="Times New Roman"/>
                <w:sz w:val="24"/>
                <w:szCs w:val="24"/>
              </w:rPr>
              <w:t>азвитие зрительно-пространственной ориентировки, воображения, активизация памяти и зрительной памяти.</w:t>
            </w:r>
          </w:p>
          <w:p w:rsidR="00FE5E4E" w:rsidRPr="00E14C29" w:rsidRDefault="00FE5E4E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F6413" w:rsidRPr="00E14C29" w:rsidRDefault="005F6413" w:rsidP="00EA7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eastAsia="Calibri" w:hAnsi="Times New Roman" w:cs="Times New Roman"/>
                <w:sz w:val="24"/>
                <w:szCs w:val="24"/>
              </w:rPr>
              <w:t>Большие карточки с цветным изображением предметов для ведущего; маленькие карточки с силуэтами предметов для игроков.</w:t>
            </w:r>
          </w:p>
          <w:p w:rsidR="00FE5E4E" w:rsidRPr="00E14C29" w:rsidRDefault="00FE5E4E" w:rsidP="00EA747C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F6413" w:rsidRPr="00E14C29" w:rsidRDefault="005F6413" w:rsidP="00EA7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eastAsia="Calibri" w:hAnsi="Times New Roman" w:cs="Times New Roman"/>
                <w:sz w:val="24"/>
                <w:szCs w:val="24"/>
              </w:rPr>
              <w:t>У ведущег</w:t>
            </w:r>
            <w:proofErr w:type="gramStart"/>
            <w:r w:rsidRPr="00E14C29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E14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цветные картинки, у играющих только силуэты. Ведущий наугад берет картинку с цветным изображением и предлагает ее играющим. Тот из детей, у кого есть такой силуэт, предъявляет его играющим и забирает картинку. Если ответ правильный, составляется пара «предмет-силуэт», которая оценивается одной фишкой. Побеждает </w:t>
            </w:r>
            <w:proofErr w:type="gramStart"/>
            <w:r w:rsidRPr="00E14C29">
              <w:rPr>
                <w:rFonts w:ascii="Times New Roman" w:eastAsia="Calibri" w:hAnsi="Times New Roman" w:cs="Times New Roman"/>
                <w:sz w:val="24"/>
                <w:szCs w:val="24"/>
              </w:rPr>
              <w:t>набравший</w:t>
            </w:r>
            <w:proofErr w:type="gramEnd"/>
            <w:r w:rsidRPr="00E14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наибольшее количество фишек. За неверно составленную пару играющий лишается одной наградной фишки.</w:t>
            </w:r>
          </w:p>
          <w:p w:rsidR="00FE5E4E" w:rsidRPr="00E14C29" w:rsidRDefault="00FE5E4E" w:rsidP="00EA747C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29" w:rsidRPr="00E14C29" w:rsidTr="00464A37">
        <w:tblPrEx>
          <w:tblLook w:val="04A0"/>
        </w:tblPrEx>
        <w:trPr>
          <w:trHeight w:val="1443"/>
        </w:trPr>
        <w:tc>
          <w:tcPr>
            <w:tcW w:w="3510" w:type="dxa"/>
          </w:tcPr>
          <w:p w:rsidR="00E14C29" w:rsidRPr="00E927B0" w:rsidRDefault="00E14C29" w:rsidP="00EA747C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E927B0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Игра  «Составь цепочку» для среднего возраста</w:t>
            </w:r>
          </w:p>
          <w:p w:rsidR="00E14C29" w:rsidRPr="00C96297" w:rsidRDefault="00C96297" w:rsidP="00EA74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="00E14C29" w:rsidRPr="00C9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A37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proofErr w:type="spellStart"/>
            <w:r w:rsidR="004D3C6B">
              <w:rPr>
                <w:rFonts w:ascii="Times New Roman" w:hAnsi="Times New Roman" w:cs="Times New Roman"/>
                <w:i/>
                <w:sz w:val="24"/>
                <w:szCs w:val="24"/>
              </w:rPr>
              <w:t>Кишман</w:t>
            </w:r>
            <w:proofErr w:type="spellEnd"/>
            <w:r w:rsidR="004D3C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Е.Н.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Рис. </w:t>
            </w:r>
            <w:r w:rsidR="00604BC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Развитие памяти.</w:t>
            </w:r>
            <w:r w:rsidR="009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вычленять части, объединять в пары, группы, целое; умение систематизировать.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Развитие логики.</w:t>
            </w:r>
            <w:r w:rsidR="00EA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2B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образного мышления.</w:t>
            </w:r>
            <w:r w:rsidR="00EA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Умение связно мыслить, составлять рассказы, перекодировать информацию.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14C29" w:rsidRPr="00E14C29" w:rsidRDefault="00194DF8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4C29" w:rsidRPr="00E14C29">
              <w:rPr>
                <w:rFonts w:ascii="Times New Roman" w:hAnsi="Times New Roman" w:cs="Times New Roman"/>
                <w:sz w:val="24"/>
                <w:szCs w:val="24"/>
              </w:rPr>
              <w:t>арточки с изображениями птицы, птицы и веточки, гнезда с яичка</w:t>
            </w:r>
            <w:r w:rsidR="009000A3">
              <w:rPr>
                <w:rFonts w:ascii="Times New Roman" w:hAnsi="Times New Roman" w:cs="Times New Roman"/>
                <w:sz w:val="24"/>
                <w:szCs w:val="24"/>
              </w:rPr>
              <w:t>ми, птенчиков, птица с червяком</w:t>
            </w:r>
            <w:r w:rsidR="00E14C29" w:rsidRPr="00E14C29">
              <w:rPr>
                <w:rFonts w:ascii="Times New Roman" w:hAnsi="Times New Roman" w:cs="Times New Roman"/>
                <w:sz w:val="24"/>
                <w:szCs w:val="24"/>
              </w:rPr>
              <w:t>, летящие птицы.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E14C29" w:rsidRPr="00E14C29" w:rsidRDefault="00EA747C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14C29" w:rsidRPr="00E14C29">
              <w:rPr>
                <w:rFonts w:ascii="Times New Roman" w:hAnsi="Times New Roman" w:cs="Times New Roman"/>
                <w:sz w:val="24"/>
                <w:szCs w:val="24"/>
              </w:rPr>
              <w:t>тение детям М. Горький «</w:t>
            </w:r>
            <w:proofErr w:type="spellStart"/>
            <w:r w:rsidR="00E14C29" w:rsidRPr="00E14C29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="00E14C29" w:rsidRPr="00E14C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Показ иллюстраций птиц, гнезд, птенцов.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Воспитатель: Дети, давайте поможем птичке вывести птенчиков. Положите последовательно  карточки и составьте цепочку.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Дети выкладывают цепочку самостоятельно или с подсказками воспитателя.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sz w:val="24"/>
                <w:szCs w:val="24"/>
              </w:rPr>
              <w:t>Воспитатель: Дети, птичка построила гнездо, вывела птенчиков, выкормила и научила летать. А вы ей помогли. Молодцы!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29" w:rsidRPr="00E14C29" w:rsidTr="00464A37">
        <w:tblPrEx>
          <w:tblLook w:val="04A0"/>
        </w:tblPrEx>
        <w:trPr>
          <w:trHeight w:val="1443"/>
        </w:trPr>
        <w:tc>
          <w:tcPr>
            <w:tcW w:w="3510" w:type="dxa"/>
          </w:tcPr>
          <w:p w:rsidR="00E14C29" w:rsidRPr="00C759F3" w:rsidRDefault="00250A51" w:rsidP="00EA747C">
            <w:pPr>
              <w:pStyle w:val="c4c17"/>
              <w:spacing w:before="0" w:beforeAutospacing="0" w:after="0" w:afterAutospacing="0"/>
              <w:rPr>
                <w:b/>
                <w:color w:val="FFC000"/>
              </w:rPr>
            </w:pPr>
            <w:r>
              <w:rPr>
                <w:rStyle w:val="c8c6"/>
                <w:b/>
                <w:color w:val="FFC000"/>
              </w:rPr>
              <w:lastRenderedPageBreak/>
              <w:t xml:space="preserve">Игра </w:t>
            </w:r>
            <w:r w:rsidR="00E14C29" w:rsidRPr="00C759F3">
              <w:rPr>
                <w:rStyle w:val="c8c6"/>
                <w:b/>
                <w:color w:val="FFC000"/>
              </w:rPr>
              <w:t>«Прятки» (средний дошкольный возраст)</w:t>
            </w:r>
          </w:p>
          <w:p w:rsidR="00E14C29" w:rsidRPr="00C96297" w:rsidRDefault="00C96297" w:rsidP="00EA747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- составитель: </w:t>
            </w:r>
            <w:r w:rsidR="00464A37" w:rsidRPr="00895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proofErr w:type="spellStart"/>
            <w:r w:rsidR="00E14C29" w:rsidRPr="00C962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Муртазина</w:t>
            </w:r>
            <w:proofErr w:type="spellEnd"/>
            <w:r w:rsidR="00E14C29" w:rsidRPr="00C962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Л</w:t>
            </w:r>
            <w:r w:rsidR="00E772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14C29" w:rsidRPr="00C962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  <w:r w:rsidR="00E772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3515" w:type="dxa"/>
          </w:tcPr>
          <w:p w:rsidR="00E14C29" w:rsidRPr="00E14C29" w:rsidRDefault="00E14C29" w:rsidP="00EA747C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 w:rsidRPr="00E14C29">
              <w:rPr>
                <w:rStyle w:val="c0"/>
              </w:rPr>
              <w:t xml:space="preserve">Формирование морфологической стороны речи. </w:t>
            </w:r>
            <w:proofErr w:type="gramStart"/>
            <w:r w:rsidRPr="00E14C29">
              <w:rPr>
                <w:rStyle w:val="c0"/>
              </w:rPr>
              <w:t>Подвести детей к пониманию предлогов и наречий, имеющих пространственное значение (в, на, за, под, около, между, рядом, слева, справа)</w:t>
            </w:r>
            <w:proofErr w:type="gramEnd"/>
          </w:p>
          <w:p w:rsidR="00E14C29" w:rsidRPr="00E14C29" w:rsidRDefault="00E14C29" w:rsidP="00EA747C">
            <w:pPr>
              <w:pStyle w:val="c3"/>
              <w:spacing w:before="0" w:beforeAutospacing="0" w:after="0" w:afterAutospacing="0"/>
              <w:rPr>
                <w:rStyle w:val="c0c6"/>
              </w:rPr>
            </w:pPr>
            <w:r w:rsidRPr="00E14C29">
              <w:rPr>
                <w:rStyle w:val="c0"/>
              </w:rPr>
              <w:t>Формировать навыки запоминания информации, умение управлять своим вниманием.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Мелкие игрушки, план группы.</w:t>
            </w:r>
          </w:p>
        </w:tc>
        <w:tc>
          <w:tcPr>
            <w:tcW w:w="5400" w:type="dxa"/>
          </w:tcPr>
          <w:p w:rsidR="00E14C29" w:rsidRPr="00E14C29" w:rsidRDefault="00E14C29" w:rsidP="00EA747C">
            <w:pPr>
              <w:pStyle w:val="c3"/>
              <w:spacing w:before="0" w:beforeAutospacing="0" w:after="0" w:afterAutospacing="0"/>
            </w:pPr>
            <w:r w:rsidRPr="00E14C29">
              <w:rPr>
                <w:rStyle w:val="c0"/>
              </w:rPr>
              <w:t>Заготовленные заранее игрушки воспитатель прячет в разных местах групповой комнаты, а затем, собрав вокруг себя детей, сообщает им: «Меня известили, что у нас в группе находятся тайники. Они отмечены жирными точками на плане группы. Кто пойдёт на поиски? Хорошо. Нашли? Молодц</w:t>
            </w:r>
            <w:r w:rsidR="009000A3">
              <w:rPr>
                <w:rStyle w:val="c0"/>
              </w:rPr>
              <w:t>ы! Стойте на месте и расскажите</w:t>
            </w:r>
            <w:r w:rsidRPr="00E14C29">
              <w:rPr>
                <w:rStyle w:val="c0"/>
              </w:rPr>
              <w:t>, кто спрятался в уголке игрушек, за шкафом, и т.д.</w:t>
            </w:r>
          </w:p>
          <w:p w:rsidR="00E14C29" w:rsidRPr="00E14C29" w:rsidRDefault="00E14C29" w:rsidP="00EA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A5E" w:rsidRDefault="00D31A5E" w:rsidP="00604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A5E" w:rsidRDefault="00D3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4BC5" w:rsidRPr="00E14C29" w:rsidRDefault="00604BC5" w:rsidP="00604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Рис.1</w:t>
      </w:r>
    </w:p>
    <w:tbl>
      <w:tblPr>
        <w:tblStyle w:val="a5"/>
        <w:tblW w:w="0" w:type="auto"/>
        <w:tblInd w:w="534" w:type="dxa"/>
        <w:tblLook w:val="04A0"/>
      </w:tblPr>
      <w:tblGrid>
        <w:gridCol w:w="2288"/>
        <w:gridCol w:w="3241"/>
        <w:gridCol w:w="2539"/>
      </w:tblGrid>
      <w:tr w:rsidR="00604BC5" w:rsidRPr="00E14C29" w:rsidTr="000C1F17">
        <w:trPr>
          <w:trHeight w:val="1030"/>
        </w:trPr>
        <w:tc>
          <w:tcPr>
            <w:tcW w:w="2288" w:type="dxa"/>
          </w:tcPr>
          <w:p w:rsidR="00604BC5" w:rsidRPr="00E14C29" w:rsidRDefault="00604BC5" w:rsidP="000C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604BC5" w:rsidRPr="00E14C29" w:rsidRDefault="00604BC5" w:rsidP="000C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8000" cy="1152000"/>
                  <wp:effectExtent l="0" t="0" r="5715" b="0"/>
                  <wp:docPr id="1" name="Рисунок 1" descr="http://static6.depositphotos.com/1036194/540/v/950/depositphotos_5407024-Theater-masks-and-curt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6.depositphotos.com/1036194/540/v/950/depositphotos_5407024-Theater-masks-and-curt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dxa"/>
          </w:tcPr>
          <w:p w:rsidR="00604BC5" w:rsidRPr="00E14C29" w:rsidRDefault="00604BC5" w:rsidP="000C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C5" w:rsidRPr="00E14C29" w:rsidTr="000C1F17">
        <w:trPr>
          <w:trHeight w:val="1404"/>
        </w:trPr>
        <w:tc>
          <w:tcPr>
            <w:tcW w:w="2288" w:type="dxa"/>
          </w:tcPr>
          <w:p w:rsidR="00604BC5" w:rsidRPr="00E14C29" w:rsidRDefault="00604BC5" w:rsidP="000C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604BC5" w:rsidRPr="00E14C29" w:rsidRDefault="00604BC5" w:rsidP="000C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04BC5" w:rsidRPr="00E14C29" w:rsidRDefault="00604BC5" w:rsidP="000C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BC5" w:rsidRPr="00E14C29" w:rsidRDefault="00604BC5" w:rsidP="00604BC5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</w:t>
      </w:r>
    </w:p>
    <w:p w:rsidR="00604BC5" w:rsidRPr="00E14C29" w:rsidRDefault="00604BC5" w:rsidP="00604BC5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4"/>
          <w:szCs w:val="24"/>
        </w:rPr>
        <w:sectPr w:rsidR="00604BC5" w:rsidRPr="00E14C29" w:rsidSect="00D32132">
          <w:pgSz w:w="16838" w:h="11906" w:orient="landscape"/>
          <w:pgMar w:top="850" w:right="1134" w:bottom="851" w:left="1134" w:header="708" w:footer="708" w:gutter="0"/>
          <w:cols w:space="708"/>
          <w:docGrid w:linePitch="360"/>
        </w:sectPr>
      </w:pPr>
      <w:r w:rsidRPr="00E14C2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695700" cy="2893549"/>
            <wp:effectExtent l="19050" t="0" r="0" b="0"/>
            <wp:docPr id="2" name="Рисунок 4" descr="C:\Users\user\Desktop\ИГРА\скан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ГРА\скан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8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064" cy="289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B5B" w:rsidRPr="00E14C29" w:rsidRDefault="005C1B5B" w:rsidP="00E14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D65" w:rsidRPr="00E14C29" w:rsidRDefault="00604BC5" w:rsidP="00E14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3</w:t>
      </w:r>
      <w:r w:rsidR="00593D65" w:rsidRPr="00E14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D65" w:rsidRPr="00E14C29" w:rsidRDefault="00593D65" w:rsidP="00E14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0950" cy="2117577"/>
            <wp:effectExtent l="19050" t="0" r="0" b="0"/>
            <wp:docPr id="20" name="Рисунок 1" descr="2203136_html_5d33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3136_html_5d331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1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D65" w:rsidRPr="00E14C29" w:rsidRDefault="00593D65" w:rsidP="00E14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1524000"/>
            <wp:effectExtent l="19050" t="0" r="0" b="0"/>
            <wp:docPr id="21" name="Рисунок 2" descr="EVUVgjUPk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UVgjUPkU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059" t="4050" r="20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4935" cy="1558455"/>
            <wp:effectExtent l="19050" t="0" r="4315" b="0"/>
            <wp:docPr id="23" name="Рисунок 22" descr="87cNC2hkY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87cNC2hkY2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991" t="9052" r="25735" b="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50" cy="155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2697" cy="1542553"/>
            <wp:effectExtent l="19050" t="0" r="0" b="0"/>
            <wp:docPr id="24" name="Рисунок 27" descr="iOlZX3Opd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OlZX3OpdH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710" r="1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69" cy="154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132"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8290" cy="1582420"/>
            <wp:effectExtent l="19050" t="0" r="3810" b="0"/>
            <wp:docPr id="7" name="Рисунок 33" descr="O6L7kxiiC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6L7kxiiCb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282" r="2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132"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5465" cy="1614115"/>
            <wp:effectExtent l="19050" t="0" r="0" b="0"/>
            <wp:docPr id="11" name="Рисунок 43" descr="hNbzEaRZc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NbzEaRZch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735" r="1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6" cy="161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132"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5577" cy="1606164"/>
            <wp:effectExtent l="19050" t="0" r="0" b="0"/>
            <wp:docPr id="13" name="Рисунок 38" descr="zQFAW80dW5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zQFAW80dW5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0779" r="2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831" cy="161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132" w:rsidRPr="00E14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9450" cy="1621455"/>
            <wp:effectExtent l="19050" t="0" r="2650" b="0"/>
            <wp:docPr id="14" name="Рисунок 49" descr="QvQDtId_Y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QvQDtId_Yk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5777" r="19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450" cy="162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6C1" w:rsidRPr="00E14C29" w:rsidRDefault="00CC16C1" w:rsidP="00E14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16C1" w:rsidRPr="00E14C29" w:rsidSect="00B87D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87387"/>
    <w:multiLevelType w:val="hybridMultilevel"/>
    <w:tmpl w:val="1CF6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60624"/>
    <w:multiLevelType w:val="hybridMultilevel"/>
    <w:tmpl w:val="1CF6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66F"/>
    <w:rsid w:val="00053BB8"/>
    <w:rsid w:val="000623F6"/>
    <w:rsid w:val="00092F13"/>
    <w:rsid w:val="000C0AC9"/>
    <w:rsid w:val="00183121"/>
    <w:rsid w:val="00194DF8"/>
    <w:rsid w:val="001A4976"/>
    <w:rsid w:val="001E1A25"/>
    <w:rsid w:val="00204C96"/>
    <w:rsid w:val="00235AA7"/>
    <w:rsid w:val="00250A51"/>
    <w:rsid w:val="00254A77"/>
    <w:rsid w:val="002A501C"/>
    <w:rsid w:val="00304C3A"/>
    <w:rsid w:val="00373587"/>
    <w:rsid w:val="0038250C"/>
    <w:rsid w:val="0039302F"/>
    <w:rsid w:val="003F5192"/>
    <w:rsid w:val="00447A72"/>
    <w:rsid w:val="00464A37"/>
    <w:rsid w:val="004D3C6B"/>
    <w:rsid w:val="0050156A"/>
    <w:rsid w:val="00593D65"/>
    <w:rsid w:val="005C1B5B"/>
    <w:rsid w:val="005F6413"/>
    <w:rsid w:val="00604BC5"/>
    <w:rsid w:val="00611EED"/>
    <w:rsid w:val="00634893"/>
    <w:rsid w:val="006543B1"/>
    <w:rsid w:val="006676CF"/>
    <w:rsid w:val="006742A3"/>
    <w:rsid w:val="00695FD8"/>
    <w:rsid w:val="006C1E36"/>
    <w:rsid w:val="006F5AAF"/>
    <w:rsid w:val="00725E72"/>
    <w:rsid w:val="007279ED"/>
    <w:rsid w:val="007A2E8D"/>
    <w:rsid w:val="007B23C1"/>
    <w:rsid w:val="007C6F82"/>
    <w:rsid w:val="007D7CA7"/>
    <w:rsid w:val="007F1ECA"/>
    <w:rsid w:val="00852405"/>
    <w:rsid w:val="0089523C"/>
    <w:rsid w:val="008A40A5"/>
    <w:rsid w:val="008C5282"/>
    <w:rsid w:val="008E1659"/>
    <w:rsid w:val="008F2F44"/>
    <w:rsid w:val="009000A3"/>
    <w:rsid w:val="00902E0F"/>
    <w:rsid w:val="00982BA2"/>
    <w:rsid w:val="009A5808"/>
    <w:rsid w:val="009D4FC1"/>
    <w:rsid w:val="009E0BDC"/>
    <w:rsid w:val="00A650CB"/>
    <w:rsid w:val="00AA4342"/>
    <w:rsid w:val="00AB6802"/>
    <w:rsid w:val="00AD28D9"/>
    <w:rsid w:val="00AF56CB"/>
    <w:rsid w:val="00B14394"/>
    <w:rsid w:val="00B67823"/>
    <w:rsid w:val="00B73B58"/>
    <w:rsid w:val="00B87D10"/>
    <w:rsid w:val="00BD48A1"/>
    <w:rsid w:val="00C759F3"/>
    <w:rsid w:val="00C86996"/>
    <w:rsid w:val="00C96297"/>
    <w:rsid w:val="00CC16C1"/>
    <w:rsid w:val="00CF130F"/>
    <w:rsid w:val="00D0519C"/>
    <w:rsid w:val="00D1404C"/>
    <w:rsid w:val="00D31A5E"/>
    <w:rsid w:val="00D32132"/>
    <w:rsid w:val="00D33AFA"/>
    <w:rsid w:val="00D41CD8"/>
    <w:rsid w:val="00E14C29"/>
    <w:rsid w:val="00E3166F"/>
    <w:rsid w:val="00E71764"/>
    <w:rsid w:val="00E772B1"/>
    <w:rsid w:val="00E86F8B"/>
    <w:rsid w:val="00E927B0"/>
    <w:rsid w:val="00EA57D4"/>
    <w:rsid w:val="00EA747C"/>
    <w:rsid w:val="00EF7C3D"/>
    <w:rsid w:val="00F44458"/>
    <w:rsid w:val="00F55A94"/>
    <w:rsid w:val="00F97BB0"/>
    <w:rsid w:val="00FE0A39"/>
    <w:rsid w:val="00FE5E4E"/>
    <w:rsid w:val="00FE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39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5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c6">
    <w:name w:val="c8 c6"/>
    <w:basedOn w:val="a0"/>
    <w:rsid w:val="007B23C1"/>
  </w:style>
  <w:style w:type="paragraph" w:customStyle="1" w:styleId="c3">
    <w:name w:val="c3"/>
    <w:basedOn w:val="a"/>
    <w:rsid w:val="007B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23C1"/>
  </w:style>
  <w:style w:type="paragraph" w:customStyle="1" w:styleId="c4c17">
    <w:name w:val="c4 c17"/>
    <w:basedOn w:val="a"/>
    <w:rsid w:val="007B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7B23C1"/>
  </w:style>
  <w:style w:type="paragraph" w:styleId="a6">
    <w:name w:val="List Paragraph"/>
    <w:basedOn w:val="a"/>
    <w:uiPriority w:val="34"/>
    <w:qFormat/>
    <w:rsid w:val="005C1B5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12</cp:revision>
  <dcterms:created xsi:type="dcterms:W3CDTF">2015-11-02T14:07:00Z</dcterms:created>
  <dcterms:modified xsi:type="dcterms:W3CDTF">2015-11-19T09:38:00Z</dcterms:modified>
</cp:coreProperties>
</file>