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F3" w:rsidRPr="0068066F" w:rsidRDefault="008C30E2" w:rsidP="008C3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66F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8C30E2" w:rsidRPr="008C30E2" w:rsidRDefault="008C30E2" w:rsidP="008C30E2">
      <w:pPr>
        <w:jc w:val="both"/>
        <w:rPr>
          <w:rFonts w:ascii="Times New Roman" w:hAnsi="Times New Roman" w:cs="Times New Roman"/>
          <w:sz w:val="28"/>
          <w:szCs w:val="28"/>
        </w:rPr>
      </w:pPr>
      <w:r w:rsidRPr="008C30E2">
        <w:rPr>
          <w:rFonts w:ascii="Times New Roman" w:hAnsi="Times New Roman" w:cs="Times New Roman"/>
          <w:sz w:val="28"/>
          <w:szCs w:val="28"/>
        </w:rPr>
        <w:t>На базе ГБДОУ Кировского района работают консультационные центры психолого-педагогической поддержки развития детей раннего и дошкольного возраста для родителей детей, посещающих и не посещающих ДОУ.</w:t>
      </w:r>
    </w:p>
    <w:p w:rsidR="008C30E2" w:rsidRPr="0068066F" w:rsidRDefault="008C30E2" w:rsidP="0068066F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066F">
        <w:rPr>
          <w:rFonts w:ascii="Times New Roman" w:hAnsi="Times New Roman" w:cs="Times New Roman"/>
          <w:b/>
          <w:i/>
          <w:sz w:val="28"/>
          <w:szCs w:val="28"/>
        </w:rPr>
        <w:t>Консультационный центр является одно</w:t>
      </w:r>
      <w:r w:rsidR="00BE0021">
        <w:rPr>
          <w:rFonts w:ascii="Times New Roman" w:hAnsi="Times New Roman" w:cs="Times New Roman"/>
          <w:b/>
          <w:i/>
          <w:sz w:val="28"/>
          <w:szCs w:val="28"/>
        </w:rPr>
        <w:t>й их форм оказания помощи семье</w:t>
      </w:r>
      <w:bookmarkStart w:id="0" w:name="_GoBack"/>
      <w:bookmarkEnd w:id="0"/>
      <w:r w:rsidRPr="0068066F">
        <w:rPr>
          <w:rFonts w:ascii="Times New Roman" w:hAnsi="Times New Roman" w:cs="Times New Roman"/>
          <w:b/>
          <w:i/>
          <w:sz w:val="28"/>
          <w:szCs w:val="28"/>
        </w:rPr>
        <w:t xml:space="preserve"> в воспитании и развитии детей, поддержки всестороннего развития личности ребенка.</w:t>
      </w:r>
    </w:p>
    <w:p w:rsidR="00AA1B50" w:rsidRDefault="00AA1B50" w:rsidP="008C30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0E2" w:rsidRPr="0068066F" w:rsidRDefault="008C30E2" w:rsidP="008C30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66F">
        <w:rPr>
          <w:rFonts w:ascii="Times New Roman" w:hAnsi="Times New Roman" w:cs="Times New Roman"/>
          <w:b/>
          <w:sz w:val="28"/>
          <w:szCs w:val="28"/>
        </w:rPr>
        <w:t>График работы консультационных центров в Кировском районе СПб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5"/>
        <w:gridCol w:w="3331"/>
        <w:gridCol w:w="1935"/>
        <w:gridCol w:w="1339"/>
        <w:gridCol w:w="1585"/>
      </w:tblGrid>
      <w:tr w:rsidR="00BE0021" w:rsidRPr="00D144F8" w:rsidTr="00694ACB">
        <w:tc>
          <w:tcPr>
            <w:tcW w:w="1155" w:type="dxa"/>
          </w:tcPr>
          <w:p w:rsidR="00D144F8" w:rsidRPr="00AA1B50" w:rsidRDefault="00D144F8" w:rsidP="008C30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№ ГБДОУ</w:t>
            </w:r>
          </w:p>
        </w:tc>
        <w:tc>
          <w:tcPr>
            <w:tcW w:w="3331" w:type="dxa"/>
          </w:tcPr>
          <w:p w:rsidR="00D144F8" w:rsidRPr="00AA1B50" w:rsidRDefault="00D144F8" w:rsidP="008C30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Адрес нахождения,</w:t>
            </w:r>
          </w:p>
          <w:p w:rsidR="00D144F8" w:rsidRPr="00AA1B50" w:rsidRDefault="00D144F8" w:rsidP="008C30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  <w:p w:rsidR="00D144F8" w:rsidRPr="00AA1B50" w:rsidRDefault="00D144F8" w:rsidP="008C30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935" w:type="dxa"/>
          </w:tcPr>
          <w:p w:rsidR="00D144F8" w:rsidRPr="00AA1B50" w:rsidRDefault="00D144F8" w:rsidP="008C30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Специалисты, осуществляющие консультирование</w:t>
            </w:r>
          </w:p>
        </w:tc>
        <w:tc>
          <w:tcPr>
            <w:tcW w:w="1339" w:type="dxa"/>
          </w:tcPr>
          <w:p w:rsidR="00D144F8" w:rsidRPr="00AA1B50" w:rsidRDefault="00D144F8" w:rsidP="008C30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График работы</w:t>
            </w:r>
          </w:p>
        </w:tc>
        <w:tc>
          <w:tcPr>
            <w:tcW w:w="1585" w:type="dxa"/>
          </w:tcPr>
          <w:p w:rsidR="00D144F8" w:rsidRPr="00AA1B50" w:rsidRDefault="00D144F8" w:rsidP="008C30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Ответственное лицо</w:t>
            </w:r>
          </w:p>
        </w:tc>
      </w:tr>
      <w:tr w:rsidR="00BE0021" w:rsidRPr="00D144F8" w:rsidTr="00694ACB">
        <w:tc>
          <w:tcPr>
            <w:tcW w:w="1155" w:type="dxa"/>
          </w:tcPr>
          <w:p w:rsidR="00D144F8" w:rsidRPr="00AA1B50" w:rsidRDefault="0068066F" w:rsidP="008C30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 ГБДОУ </w:t>
            </w:r>
            <w:r w:rsidR="00D144F8" w:rsidRPr="00AA1B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31" w:type="dxa"/>
          </w:tcPr>
          <w:p w:rsidR="00D144F8" w:rsidRPr="00AA1B50" w:rsidRDefault="00D144F8" w:rsidP="00D14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 198215, </w:t>
            </w:r>
            <w:proofErr w:type="spellStart"/>
            <w:proofErr w:type="gramStart"/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СПб,ул.Счастливая</w:t>
            </w:r>
            <w:proofErr w:type="spellEnd"/>
            <w:proofErr w:type="gramEnd"/>
            <w:r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 д.11,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лит. А</w:t>
            </w:r>
          </w:p>
          <w:p w:rsidR="00D144F8" w:rsidRPr="00AA1B50" w:rsidRDefault="00D144F8" w:rsidP="00D14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AA1B5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dou2@kirov.spb.ru</w:t>
              </w:r>
            </w:hyperlink>
            <w:r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44F8" w:rsidRPr="00AA1B50" w:rsidRDefault="0068066F" w:rsidP="00D14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 телефон </w:t>
            </w:r>
            <w:r w:rsidR="00D144F8" w:rsidRPr="00AA1B50">
              <w:rPr>
                <w:rFonts w:ascii="Times New Roman" w:hAnsi="Times New Roman" w:cs="Times New Roman"/>
                <w:sz w:val="20"/>
                <w:szCs w:val="20"/>
              </w:rPr>
              <w:t>377-43-01</w:t>
            </w:r>
          </w:p>
        </w:tc>
        <w:tc>
          <w:tcPr>
            <w:tcW w:w="1935" w:type="dxa"/>
          </w:tcPr>
          <w:p w:rsidR="00D144F8" w:rsidRPr="00AA1B50" w:rsidRDefault="00D144F8" w:rsidP="00D144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учитель-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логопед,</w:t>
            </w:r>
          </w:p>
          <w:p w:rsidR="00D144F8" w:rsidRPr="00AA1B50" w:rsidRDefault="00D144F8" w:rsidP="00D144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учитель-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дефектолог,</w:t>
            </w:r>
          </w:p>
          <w:p w:rsidR="00D144F8" w:rsidRPr="00AA1B50" w:rsidRDefault="00D144F8" w:rsidP="00D144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339" w:type="dxa"/>
          </w:tcPr>
          <w:p w:rsidR="00D144F8" w:rsidRPr="00AA1B50" w:rsidRDefault="00D144F8" w:rsidP="00F36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1-я и 3-я</w:t>
            </w:r>
          </w:p>
          <w:p w:rsidR="00D144F8" w:rsidRPr="00AA1B50" w:rsidRDefault="00D144F8" w:rsidP="00F36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D144F8" w:rsidRPr="00AA1B50" w:rsidRDefault="00D144F8" w:rsidP="00F36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месяца с</w:t>
            </w:r>
          </w:p>
          <w:p w:rsidR="00D144F8" w:rsidRPr="00AA1B50" w:rsidRDefault="0068066F" w:rsidP="00F36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15 до</w:t>
            </w:r>
            <w:r w:rsidR="00D144F8" w:rsidRPr="00AA1B5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85" w:type="dxa"/>
          </w:tcPr>
          <w:p w:rsidR="0068066F" w:rsidRPr="00AA1B50" w:rsidRDefault="00D144F8" w:rsidP="00680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  <w:r w:rsidR="0068066F"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Алексеевна,</w:t>
            </w:r>
            <w:r w:rsidR="0068066F" w:rsidRPr="00AA1B50">
              <w:rPr>
                <w:sz w:val="20"/>
                <w:szCs w:val="20"/>
              </w:rPr>
              <w:t xml:space="preserve"> </w:t>
            </w:r>
            <w:r w:rsidR="0068066F" w:rsidRPr="00AA1B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8066F" w:rsidRPr="00AA1B50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</w:p>
          <w:p w:rsidR="00D144F8" w:rsidRPr="00AA1B50" w:rsidRDefault="0068066F" w:rsidP="00680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ГБДОУ</w:t>
            </w:r>
          </w:p>
        </w:tc>
      </w:tr>
      <w:tr w:rsidR="00694ACB" w:rsidRPr="00D144F8" w:rsidTr="00694ACB">
        <w:trPr>
          <w:trHeight w:val="958"/>
        </w:trPr>
        <w:tc>
          <w:tcPr>
            <w:tcW w:w="1155" w:type="dxa"/>
            <w:vMerge w:val="restart"/>
          </w:tcPr>
          <w:p w:rsidR="0068066F" w:rsidRPr="00AA1B50" w:rsidRDefault="0068066F" w:rsidP="008C30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ГБДОУ 13</w:t>
            </w:r>
          </w:p>
        </w:tc>
        <w:tc>
          <w:tcPr>
            <w:tcW w:w="3331" w:type="dxa"/>
            <w:vMerge w:val="restart"/>
          </w:tcPr>
          <w:p w:rsidR="0068066F" w:rsidRPr="00AA1B50" w:rsidRDefault="0068066F" w:rsidP="008C30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198216, СПб, Бульвар Новаторов, </w:t>
            </w:r>
            <w:proofErr w:type="gramStart"/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д.15 ,</w:t>
            </w:r>
            <w:proofErr w:type="spellStart"/>
            <w:proofErr w:type="gramEnd"/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066F" w:rsidRPr="00AA1B50" w:rsidRDefault="0068066F" w:rsidP="008C30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AA1B5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dou13@kirov.spb.ru</w:t>
              </w:r>
            </w:hyperlink>
            <w:r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066F" w:rsidRPr="00AA1B50" w:rsidRDefault="0068066F" w:rsidP="008C30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телефон 376-65-44</w:t>
            </w:r>
          </w:p>
        </w:tc>
        <w:tc>
          <w:tcPr>
            <w:tcW w:w="1935" w:type="dxa"/>
          </w:tcPr>
          <w:p w:rsidR="0068066F" w:rsidRPr="00AA1B50" w:rsidRDefault="0068066F" w:rsidP="00680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заведующий,</w:t>
            </w:r>
          </w:p>
          <w:p w:rsidR="0068066F" w:rsidRPr="00AA1B50" w:rsidRDefault="0068066F" w:rsidP="00680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339" w:type="dxa"/>
          </w:tcPr>
          <w:p w:rsidR="0068066F" w:rsidRPr="00AA1B50" w:rsidRDefault="0068066F" w:rsidP="00F36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68066F" w:rsidRPr="00AA1B50" w:rsidRDefault="00694ACB" w:rsidP="00F36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8066F"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 15 до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85" w:type="dxa"/>
            <w:vMerge w:val="restart"/>
          </w:tcPr>
          <w:p w:rsidR="0068066F" w:rsidRPr="00AA1B50" w:rsidRDefault="0068066F" w:rsidP="00F36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Тихонова Ильмира </w:t>
            </w:r>
            <w:proofErr w:type="spellStart"/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Анверовна</w:t>
            </w:r>
            <w:proofErr w:type="spellEnd"/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. старший воспитатель</w:t>
            </w:r>
          </w:p>
        </w:tc>
      </w:tr>
      <w:tr w:rsidR="00694ACB" w:rsidRPr="00D144F8" w:rsidTr="00694ACB">
        <w:tc>
          <w:tcPr>
            <w:tcW w:w="1155" w:type="dxa"/>
            <w:vMerge/>
          </w:tcPr>
          <w:p w:rsidR="0068066F" w:rsidRPr="00AA1B50" w:rsidRDefault="0068066F" w:rsidP="008C30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vMerge/>
          </w:tcPr>
          <w:p w:rsidR="0068066F" w:rsidRPr="00AA1B50" w:rsidRDefault="0068066F" w:rsidP="008C30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</w:tcPr>
          <w:p w:rsidR="0068066F" w:rsidRPr="00AA1B50" w:rsidRDefault="0068066F" w:rsidP="00680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учитель-дефектолог,</w:t>
            </w:r>
          </w:p>
          <w:p w:rsidR="0068066F" w:rsidRPr="00AA1B50" w:rsidRDefault="0068066F" w:rsidP="00680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учитель – логопед,</w:t>
            </w:r>
          </w:p>
          <w:p w:rsidR="0068066F" w:rsidRPr="00AA1B50" w:rsidRDefault="00AA1B50" w:rsidP="00680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педагог-психолог,</w:t>
            </w:r>
          </w:p>
          <w:p w:rsidR="0068066F" w:rsidRPr="00AA1B50" w:rsidRDefault="0068066F" w:rsidP="00680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339" w:type="dxa"/>
          </w:tcPr>
          <w:p w:rsidR="0068066F" w:rsidRPr="00AA1B50" w:rsidRDefault="0068066F" w:rsidP="00680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реда</w:t>
            </w:r>
          </w:p>
          <w:p w:rsidR="0068066F" w:rsidRPr="00AA1B50" w:rsidRDefault="00694ACB" w:rsidP="00680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68066F" w:rsidRPr="00AA1B50">
              <w:rPr>
                <w:rFonts w:ascii="Times New Roman" w:hAnsi="Times New Roman" w:cs="Times New Roman"/>
                <w:sz w:val="20"/>
                <w:szCs w:val="20"/>
              </w:rPr>
              <w:t>15 до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85" w:type="dxa"/>
            <w:vMerge/>
          </w:tcPr>
          <w:p w:rsidR="0068066F" w:rsidRPr="00AA1B50" w:rsidRDefault="0068066F" w:rsidP="00F36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021" w:rsidRPr="00D144F8" w:rsidTr="00694ACB">
        <w:tc>
          <w:tcPr>
            <w:tcW w:w="1155" w:type="dxa"/>
            <w:vMerge w:val="restart"/>
          </w:tcPr>
          <w:p w:rsidR="00AA1B50" w:rsidRPr="00AA1B50" w:rsidRDefault="00AA1B50" w:rsidP="008C30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ГБДОУ 55</w:t>
            </w:r>
          </w:p>
        </w:tc>
        <w:tc>
          <w:tcPr>
            <w:tcW w:w="3331" w:type="dxa"/>
            <w:vMerge w:val="restart"/>
          </w:tcPr>
          <w:p w:rsidR="00AA1B50" w:rsidRPr="00AA1B50" w:rsidRDefault="00AA1B50" w:rsidP="00F36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198302 Санкт-Петерб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ург,</w:t>
            </w:r>
          </w:p>
          <w:p w:rsidR="00AA1B50" w:rsidRPr="00AA1B50" w:rsidRDefault="00AA1B50" w:rsidP="00F36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Марша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ла Казакова, д. </w:t>
            </w:r>
            <w:proofErr w:type="gramStart"/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10,корп.</w:t>
            </w:r>
            <w:proofErr w:type="gramEnd"/>
            <w:r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 2,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лит. А</w:t>
            </w:r>
          </w:p>
          <w:p w:rsidR="00AA1B50" w:rsidRPr="00AA1B50" w:rsidRDefault="00AA1B50" w:rsidP="00F36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AA1B5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dou55.kir@obr.gov.spb.ru</w:t>
              </w:r>
            </w:hyperlink>
            <w:r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1B50" w:rsidRPr="00AA1B50" w:rsidRDefault="00AA1B50" w:rsidP="00F36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 телефон 757-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01-44</w:t>
            </w:r>
          </w:p>
        </w:tc>
        <w:tc>
          <w:tcPr>
            <w:tcW w:w="1935" w:type="dxa"/>
          </w:tcPr>
          <w:p w:rsidR="00AA1B50" w:rsidRPr="00AA1B50" w:rsidRDefault="00AA1B50" w:rsidP="00F36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AA1B50" w:rsidRPr="00AA1B50" w:rsidRDefault="00AA1B50" w:rsidP="00F36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1B50" w:rsidRPr="00AA1B50" w:rsidRDefault="00AA1B50" w:rsidP="00AA1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ервая среда месяца</w:t>
            </w:r>
          </w:p>
          <w:p w:rsidR="00AA1B50" w:rsidRPr="00AA1B50" w:rsidRDefault="00AA1B50" w:rsidP="00AA1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 – 18.3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5" w:type="dxa"/>
            <w:vMerge w:val="restart"/>
          </w:tcPr>
          <w:p w:rsidR="00AA1B50" w:rsidRPr="00AA1B50" w:rsidRDefault="00AA1B50" w:rsidP="00AA1B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Туман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ова О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ксана Игоревна,</w:t>
            </w:r>
          </w:p>
          <w:p w:rsidR="00AA1B50" w:rsidRPr="00AA1B50" w:rsidRDefault="00AA1B50" w:rsidP="00AA1B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</w:t>
            </w:r>
          </w:p>
        </w:tc>
      </w:tr>
      <w:tr w:rsidR="00BE0021" w:rsidRPr="00D144F8" w:rsidTr="00694ACB">
        <w:tc>
          <w:tcPr>
            <w:tcW w:w="1155" w:type="dxa"/>
            <w:vMerge/>
          </w:tcPr>
          <w:p w:rsidR="00AA1B50" w:rsidRDefault="00AA1B50" w:rsidP="008C3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vMerge/>
          </w:tcPr>
          <w:p w:rsidR="00AA1B50" w:rsidRDefault="00AA1B50" w:rsidP="00F36D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AA1B50" w:rsidRPr="00AA1B50" w:rsidRDefault="00AA1B50" w:rsidP="00AA1B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учитель-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</w:tc>
        <w:tc>
          <w:tcPr>
            <w:tcW w:w="1339" w:type="dxa"/>
          </w:tcPr>
          <w:p w:rsidR="00AA1B50" w:rsidRPr="00AA1B50" w:rsidRDefault="00AA1B50" w:rsidP="00AA1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третья 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среда месяца</w:t>
            </w:r>
          </w:p>
          <w:p w:rsidR="00AA1B50" w:rsidRPr="00AA1B50" w:rsidRDefault="00AA1B50" w:rsidP="00AA1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 xml:space="preserve"> – 18.3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5" w:type="dxa"/>
            <w:vMerge/>
          </w:tcPr>
          <w:p w:rsidR="00AA1B50" w:rsidRPr="00D144F8" w:rsidRDefault="00AA1B50" w:rsidP="00F36D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0021" w:rsidRPr="00D144F8" w:rsidTr="00694ACB">
        <w:tc>
          <w:tcPr>
            <w:tcW w:w="1155" w:type="dxa"/>
            <w:vMerge/>
          </w:tcPr>
          <w:p w:rsidR="00AA1B50" w:rsidRDefault="00AA1B50" w:rsidP="008C30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vMerge/>
          </w:tcPr>
          <w:p w:rsidR="00AA1B50" w:rsidRDefault="00AA1B50" w:rsidP="00F36D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AA1B50" w:rsidRPr="00AA1B50" w:rsidRDefault="00AA1B50" w:rsidP="00AA1B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учитель-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дефектолог</w:t>
            </w:r>
          </w:p>
        </w:tc>
        <w:tc>
          <w:tcPr>
            <w:tcW w:w="1339" w:type="dxa"/>
          </w:tcPr>
          <w:p w:rsidR="00AA1B50" w:rsidRPr="00AA1B50" w:rsidRDefault="00AA1B50" w:rsidP="00AA1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торая среда месяца</w:t>
            </w:r>
          </w:p>
          <w:p w:rsidR="00AA1B50" w:rsidRPr="00AA1B50" w:rsidRDefault="00AA1B50" w:rsidP="00AA1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B50">
              <w:rPr>
                <w:rFonts w:ascii="Times New Roman" w:hAnsi="Times New Roman" w:cs="Times New Roman"/>
                <w:sz w:val="20"/>
                <w:szCs w:val="20"/>
              </w:rPr>
              <w:t>16.30 – 18.30</w:t>
            </w:r>
          </w:p>
        </w:tc>
        <w:tc>
          <w:tcPr>
            <w:tcW w:w="1585" w:type="dxa"/>
            <w:vMerge/>
          </w:tcPr>
          <w:p w:rsidR="00AA1B50" w:rsidRPr="00D144F8" w:rsidRDefault="00AA1B50" w:rsidP="00F36D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4ACB" w:rsidRPr="00D144F8" w:rsidTr="00694ACB">
        <w:tc>
          <w:tcPr>
            <w:tcW w:w="1155" w:type="dxa"/>
            <w:vMerge w:val="restart"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 ГБДОУ44</w:t>
            </w:r>
          </w:p>
        </w:tc>
        <w:tc>
          <w:tcPr>
            <w:tcW w:w="3331" w:type="dxa"/>
            <w:vMerge w:val="restart"/>
          </w:tcPr>
          <w:p w:rsidR="00694ACB" w:rsidRPr="00694ACB" w:rsidRDefault="00694ACB" w:rsidP="00F36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  <w:proofErr w:type="spellEnd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пр.Маршала</w:t>
            </w:r>
            <w:proofErr w:type="spellEnd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Жукова</w:t>
            </w:r>
          </w:p>
          <w:p w:rsidR="00694ACB" w:rsidRPr="00694ACB" w:rsidRDefault="00694ACB" w:rsidP="00F36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  <w:proofErr w:type="gramStart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56,корп.3</w:t>
            </w: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лит.А</w:t>
            </w:r>
            <w:proofErr w:type="gramEnd"/>
          </w:p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694A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dou44.kir@obr.gov.spb.ru</w:t>
              </w:r>
            </w:hyperlink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телефон </w:t>
            </w: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-22-</w:t>
            </w: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935" w:type="dxa"/>
          </w:tcPr>
          <w:p w:rsidR="00694ACB" w:rsidRPr="00694ACB" w:rsidRDefault="00694ACB" w:rsidP="00F36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339" w:type="dxa"/>
          </w:tcPr>
          <w:p w:rsidR="00694ACB" w:rsidRPr="00694ACB" w:rsidRDefault="00694ACB" w:rsidP="00694A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-ая среда</w:t>
            </w: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 месяца</w:t>
            </w:r>
          </w:p>
          <w:p w:rsidR="00694ACB" w:rsidRPr="00694ACB" w:rsidRDefault="00694ACB" w:rsidP="00694A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</w:tc>
        <w:tc>
          <w:tcPr>
            <w:tcW w:w="1585" w:type="dxa"/>
            <w:vMerge w:val="restart"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Хабанова</w:t>
            </w:r>
            <w:proofErr w:type="spellEnd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Викторовна, старший воспитатель</w:t>
            </w:r>
          </w:p>
        </w:tc>
      </w:tr>
      <w:tr w:rsidR="00694ACB" w:rsidRPr="00D144F8" w:rsidTr="00694ACB">
        <w:tc>
          <w:tcPr>
            <w:tcW w:w="1155" w:type="dxa"/>
            <w:vMerge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1" w:type="dxa"/>
            <w:vMerge/>
          </w:tcPr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</w:tcPr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чите</w:t>
            </w: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ь-дефектолог</w:t>
            </w:r>
          </w:p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3-ая среда</w:t>
            </w:r>
          </w:p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  <w:p w:rsidR="00694ACB" w:rsidRPr="00694ACB" w:rsidRDefault="00694ACB" w:rsidP="00694A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vMerge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ACB" w:rsidRPr="00D144F8" w:rsidTr="00694ACB">
        <w:tc>
          <w:tcPr>
            <w:tcW w:w="1155" w:type="dxa"/>
            <w:vMerge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1" w:type="dxa"/>
            <w:vMerge/>
          </w:tcPr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</w:tcPr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339" w:type="dxa"/>
          </w:tcPr>
          <w:p w:rsidR="00694ACB" w:rsidRPr="00694ACB" w:rsidRDefault="00694ACB" w:rsidP="00694A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3-ая среда</w:t>
            </w:r>
          </w:p>
          <w:p w:rsidR="00694ACB" w:rsidRPr="00694ACB" w:rsidRDefault="00694ACB" w:rsidP="00694A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</w:tc>
        <w:tc>
          <w:tcPr>
            <w:tcW w:w="1585" w:type="dxa"/>
            <w:vMerge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ACB" w:rsidRPr="00D144F8" w:rsidTr="00694ACB">
        <w:tc>
          <w:tcPr>
            <w:tcW w:w="1155" w:type="dxa"/>
          </w:tcPr>
          <w:p w:rsidR="0068066F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ГБДОУ 196</w:t>
            </w:r>
          </w:p>
        </w:tc>
        <w:tc>
          <w:tcPr>
            <w:tcW w:w="3331" w:type="dxa"/>
          </w:tcPr>
          <w:p w:rsidR="0068066F" w:rsidRPr="00694ACB" w:rsidRDefault="0068066F" w:rsidP="00D80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СПб, пр. Стачек, </w:t>
            </w:r>
            <w:proofErr w:type="gramStart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д.82,к.</w:t>
            </w:r>
            <w:proofErr w:type="gramEnd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8066F" w:rsidRPr="00694ACB" w:rsidRDefault="0068066F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694A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dou196@kirov.spb.ru</w:t>
              </w:r>
            </w:hyperlink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8066F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телефон </w:t>
            </w:r>
            <w:r w:rsidR="0068066F" w:rsidRPr="00694ACB">
              <w:rPr>
                <w:rFonts w:ascii="Times New Roman" w:hAnsi="Times New Roman" w:cs="Times New Roman"/>
                <w:sz w:val="18"/>
                <w:szCs w:val="18"/>
              </w:rPr>
              <w:t>784-88-58</w:t>
            </w:r>
          </w:p>
        </w:tc>
        <w:tc>
          <w:tcPr>
            <w:tcW w:w="1935" w:type="dxa"/>
          </w:tcPr>
          <w:p w:rsidR="0068066F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68066F" w:rsidRPr="00694ACB">
              <w:rPr>
                <w:rFonts w:ascii="Times New Roman" w:hAnsi="Times New Roman" w:cs="Times New Roman"/>
                <w:sz w:val="18"/>
                <w:szCs w:val="18"/>
              </w:rPr>
              <w:t>читель-логопед</w:t>
            </w:r>
          </w:p>
        </w:tc>
        <w:tc>
          <w:tcPr>
            <w:tcW w:w="1339" w:type="dxa"/>
          </w:tcPr>
          <w:p w:rsidR="0068066F" w:rsidRPr="00694ACB" w:rsidRDefault="0068066F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16.00-19.00</w:t>
            </w:r>
          </w:p>
        </w:tc>
        <w:tc>
          <w:tcPr>
            <w:tcW w:w="1585" w:type="dxa"/>
          </w:tcPr>
          <w:p w:rsidR="0068066F" w:rsidRPr="00694ACB" w:rsidRDefault="00BE0021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Макаренко Людмила Алексеевна, заведующий</w:t>
            </w:r>
          </w:p>
        </w:tc>
      </w:tr>
      <w:tr w:rsidR="00694ACB" w:rsidRPr="00D144F8" w:rsidTr="00694ACB">
        <w:tc>
          <w:tcPr>
            <w:tcW w:w="1155" w:type="dxa"/>
            <w:vMerge w:val="restart"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ГБДОУ 362</w:t>
            </w:r>
          </w:p>
        </w:tc>
        <w:tc>
          <w:tcPr>
            <w:tcW w:w="3331" w:type="dxa"/>
            <w:vMerge w:val="restart"/>
          </w:tcPr>
          <w:p w:rsidR="00694ACB" w:rsidRPr="00694ACB" w:rsidRDefault="00694ACB" w:rsidP="00D80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198152 ,Санкт</w:t>
            </w:r>
            <w:proofErr w:type="gramEnd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Петербург,</w:t>
            </w:r>
          </w:p>
          <w:p w:rsidR="00694ACB" w:rsidRPr="00694ACB" w:rsidRDefault="00694ACB" w:rsidP="00D80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proofErr w:type="gramStart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Примакова,д</w:t>
            </w:r>
            <w:proofErr w:type="spellEnd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 18,</w:t>
            </w: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литерА</w:t>
            </w:r>
          </w:p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694A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dou362.kir@obr.gov.spb.ru</w:t>
              </w:r>
            </w:hyperlink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 телефон 784-20-00</w:t>
            </w:r>
          </w:p>
        </w:tc>
        <w:tc>
          <w:tcPr>
            <w:tcW w:w="1935" w:type="dxa"/>
          </w:tcPr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339" w:type="dxa"/>
          </w:tcPr>
          <w:p w:rsidR="00694ACB" w:rsidRPr="00694ACB" w:rsidRDefault="008E51F6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четверг 17.00-18.00</w:t>
            </w:r>
          </w:p>
        </w:tc>
        <w:tc>
          <w:tcPr>
            <w:tcW w:w="1585" w:type="dxa"/>
            <w:vMerge w:val="restart"/>
          </w:tcPr>
          <w:p w:rsidR="00694ACB" w:rsidRPr="00694ACB" w:rsidRDefault="008E51F6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Рыбкина Татьяна Анатольевна, старший воспитатель</w:t>
            </w:r>
          </w:p>
        </w:tc>
      </w:tr>
      <w:tr w:rsidR="00694ACB" w:rsidRPr="00D144F8" w:rsidTr="00694ACB">
        <w:tc>
          <w:tcPr>
            <w:tcW w:w="1155" w:type="dxa"/>
            <w:vMerge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1" w:type="dxa"/>
            <w:vMerge/>
          </w:tcPr>
          <w:p w:rsidR="00694ACB" w:rsidRPr="00694ACB" w:rsidRDefault="00694ACB" w:rsidP="00D808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</w:tcPr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учитель-дефектолог</w:t>
            </w:r>
          </w:p>
        </w:tc>
        <w:tc>
          <w:tcPr>
            <w:tcW w:w="1339" w:type="dxa"/>
          </w:tcPr>
          <w:p w:rsidR="00694ACB" w:rsidRPr="00694ACB" w:rsidRDefault="008E51F6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 17.00-18.00</w:t>
            </w:r>
          </w:p>
        </w:tc>
        <w:tc>
          <w:tcPr>
            <w:tcW w:w="1585" w:type="dxa"/>
            <w:vMerge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ACB" w:rsidRPr="00D144F8" w:rsidTr="00694ACB">
        <w:tc>
          <w:tcPr>
            <w:tcW w:w="1155" w:type="dxa"/>
            <w:vMerge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1" w:type="dxa"/>
            <w:vMerge/>
          </w:tcPr>
          <w:p w:rsidR="00694ACB" w:rsidRPr="00694ACB" w:rsidRDefault="00694ACB" w:rsidP="00D808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</w:tcPr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339" w:type="dxa"/>
          </w:tcPr>
          <w:p w:rsidR="00694ACB" w:rsidRPr="00694ACB" w:rsidRDefault="008E51F6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 17.00-18.00</w:t>
            </w:r>
          </w:p>
        </w:tc>
        <w:tc>
          <w:tcPr>
            <w:tcW w:w="1585" w:type="dxa"/>
            <w:vMerge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ACB" w:rsidRPr="00D144F8" w:rsidTr="00694ACB">
        <w:tc>
          <w:tcPr>
            <w:tcW w:w="1155" w:type="dxa"/>
            <w:vMerge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1" w:type="dxa"/>
            <w:vMerge/>
          </w:tcPr>
          <w:p w:rsidR="00694ACB" w:rsidRPr="00694ACB" w:rsidRDefault="00694ACB" w:rsidP="00D808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</w:tcPr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339" w:type="dxa"/>
          </w:tcPr>
          <w:p w:rsidR="00694ACB" w:rsidRDefault="008E51F6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  <w:p w:rsidR="008E51F6" w:rsidRPr="00694ACB" w:rsidRDefault="008E51F6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17.00-18.00</w:t>
            </w:r>
          </w:p>
        </w:tc>
        <w:tc>
          <w:tcPr>
            <w:tcW w:w="1585" w:type="dxa"/>
            <w:vMerge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ACB" w:rsidRPr="00D144F8" w:rsidTr="00694ACB">
        <w:tc>
          <w:tcPr>
            <w:tcW w:w="1155" w:type="dxa"/>
            <w:vMerge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1" w:type="dxa"/>
            <w:vMerge/>
          </w:tcPr>
          <w:p w:rsidR="00694ACB" w:rsidRPr="00694ACB" w:rsidRDefault="00694ACB" w:rsidP="00D808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</w:tcPr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339" w:type="dxa"/>
          </w:tcPr>
          <w:p w:rsidR="00694ACB" w:rsidRDefault="008E51F6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  <w:p w:rsidR="008E51F6" w:rsidRPr="00694ACB" w:rsidRDefault="008E51F6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17.00-18.00</w:t>
            </w:r>
          </w:p>
        </w:tc>
        <w:tc>
          <w:tcPr>
            <w:tcW w:w="1585" w:type="dxa"/>
            <w:vMerge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ACB" w:rsidRPr="00D144F8" w:rsidTr="00694ACB">
        <w:tc>
          <w:tcPr>
            <w:tcW w:w="1155" w:type="dxa"/>
            <w:vMerge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1" w:type="dxa"/>
            <w:vMerge/>
          </w:tcPr>
          <w:p w:rsidR="00694ACB" w:rsidRPr="00694ACB" w:rsidRDefault="00694ACB" w:rsidP="00D808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</w:tcPr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339" w:type="dxa"/>
          </w:tcPr>
          <w:p w:rsidR="00694ACB" w:rsidRDefault="008E51F6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  <w:p w:rsidR="008E51F6" w:rsidRPr="00694ACB" w:rsidRDefault="008E51F6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17.00-18.00</w:t>
            </w:r>
          </w:p>
        </w:tc>
        <w:tc>
          <w:tcPr>
            <w:tcW w:w="1585" w:type="dxa"/>
            <w:vMerge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ACB" w:rsidRPr="00D144F8" w:rsidTr="00694ACB">
        <w:tc>
          <w:tcPr>
            <w:tcW w:w="1155" w:type="dxa"/>
            <w:vMerge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1" w:type="dxa"/>
            <w:vMerge/>
          </w:tcPr>
          <w:p w:rsidR="00694ACB" w:rsidRPr="00694ACB" w:rsidRDefault="00694ACB" w:rsidP="00D808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</w:tcPr>
          <w:p w:rsidR="00694ACB" w:rsidRPr="00694ACB" w:rsidRDefault="00694ACB" w:rsidP="00D808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1339" w:type="dxa"/>
          </w:tcPr>
          <w:p w:rsidR="00694ACB" w:rsidRDefault="008E51F6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  <w:p w:rsidR="008E51F6" w:rsidRPr="00694ACB" w:rsidRDefault="008E51F6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14.00-18.00</w:t>
            </w:r>
          </w:p>
        </w:tc>
        <w:tc>
          <w:tcPr>
            <w:tcW w:w="1585" w:type="dxa"/>
            <w:vMerge/>
          </w:tcPr>
          <w:p w:rsidR="00694ACB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ACB" w:rsidRPr="00D144F8" w:rsidTr="00694ACB">
        <w:tc>
          <w:tcPr>
            <w:tcW w:w="1155" w:type="dxa"/>
          </w:tcPr>
          <w:p w:rsidR="0068066F" w:rsidRPr="00694ACB" w:rsidRDefault="00694ACB" w:rsidP="008C30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ГБДОУ </w:t>
            </w:r>
            <w:r w:rsidR="0068066F" w:rsidRPr="00694AC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3331" w:type="dxa"/>
          </w:tcPr>
          <w:p w:rsidR="0068066F" w:rsidRPr="00694ACB" w:rsidRDefault="0068066F" w:rsidP="00680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198261, </w:t>
            </w: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Санкт-Петербург,</w:t>
            </w:r>
          </w:p>
          <w:p w:rsidR="0068066F" w:rsidRPr="00694ACB" w:rsidRDefault="0068066F" w:rsidP="00680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пр.Маршала</w:t>
            </w:r>
            <w:proofErr w:type="spellEnd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4ACB">
              <w:rPr>
                <w:rFonts w:ascii="Times New Roman" w:hAnsi="Times New Roman" w:cs="Times New Roman"/>
                <w:sz w:val="18"/>
                <w:szCs w:val="18"/>
              </w:rPr>
              <w:t xml:space="preserve">Жукова, </w:t>
            </w: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д.70, к.3, </w:t>
            </w:r>
            <w:proofErr w:type="spellStart"/>
            <w:proofErr w:type="gramStart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лит.А</w:t>
            </w:r>
            <w:proofErr w:type="spellEnd"/>
            <w:proofErr w:type="gramEnd"/>
          </w:p>
          <w:p w:rsidR="0068066F" w:rsidRPr="00694ACB" w:rsidRDefault="0068066F" w:rsidP="00680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694A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dou67.kir@obr.gov.spb.ru</w:t>
              </w:r>
            </w:hyperlink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8066F" w:rsidRPr="00694ACB" w:rsidRDefault="00694ACB" w:rsidP="006806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телефон </w:t>
            </w:r>
            <w:r w:rsidR="0068066F" w:rsidRPr="00694ACB">
              <w:rPr>
                <w:rFonts w:ascii="Times New Roman" w:hAnsi="Times New Roman" w:cs="Times New Roman"/>
                <w:sz w:val="18"/>
                <w:szCs w:val="18"/>
              </w:rPr>
              <w:t>8(812)759-25-</w:t>
            </w:r>
            <w:r w:rsidR="0068066F" w:rsidRPr="00694AC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35" w:type="dxa"/>
          </w:tcPr>
          <w:p w:rsidR="0068066F" w:rsidRPr="00694ACB" w:rsidRDefault="0068066F" w:rsidP="00680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учитель-логопед,</w:t>
            </w:r>
          </w:p>
          <w:p w:rsidR="0068066F" w:rsidRPr="00694ACB" w:rsidRDefault="0068066F" w:rsidP="00680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учитель-</w:t>
            </w:r>
          </w:p>
          <w:p w:rsidR="0068066F" w:rsidRPr="00694ACB" w:rsidRDefault="0068066F" w:rsidP="00680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дефектолог,</w:t>
            </w:r>
          </w:p>
          <w:p w:rsidR="0068066F" w:rsidRPr="00694ACB" w:rsidRDefault="0068066F" w:rsidP="00680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339" w:type="dxa"/>
          </w:tcPr>
          <w:p w:rsidR="0068066F" w:rsidRPr="00694ACB" w:rsidRDefault="00694ACB" w:rsidP="00680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заявке с 11.00.</w:t>
            </w:r>
            <w:r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 до</w:t>
            </w:r>
            <w:r w:rsidR="0068066F" w:rsidRPr="00694ACB">
              <w:rPr>
                <w:rFonts w:ascii="Times New Roman" w:hAnsi="Times New Roman" w:cs="Times New Roman"/>
                <w:sz w:val="18"/>
                <w:szCs w:val="18"/>
              </w:rPr>
              <w:t xml:space="preserve"> 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68066F" w:rsidRPr="00694ACB" w:rsidRDefault="00694ACB" w:rsidP="00680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среда с 15.00. до </w:t>
            </w:r>
            <w:r w:rsidR="0068066F" w:rsidRPr="00694ACB">
              <w:rPr>
                <w:rFonts w:ascii="Times New Roman" w:hAnsi="Times New Roman" w:cs="Times New Roman"/>
                <w:sz w:val="18"/>
                <w:szCs w:val="18"/>
              </w:rPr>
              <w:t>18.00.</w:t>
            </w:r>
          </w:p>
        </w:tc>
        <w:tc>
          <w:tcPr>
            <w:tcW w:w="1585" w:type="dxa"/>
          </w:tcPr>
          <w:p w:rsidR="0068066F" w:rsidRPr="00694ACB" w:rsidRDefault="0068066F" w:rsidP="006806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4AC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694ACB">
              <w:rPr>
                <w:rFonts w:ascii="Times New Roman" w:hAnsi="Times New Roman" w:cs="Times New Roman"/>
                <w:sz w:val="18"/>
                <w:szCs w:val="18"/>
              </w:rPr>
              <w:t>усарова</w:t>
            </w:r>
            <w:proofErr w:type="spellEnd"/>
            <w:r w:rsidR="00694ACB">
              <w:rPr>
                <w:rFonts w:ascii="Times New Roman" w:hAnsi="Times New Roman" w:cs="Times New Roman"/>
                <w:sz w:val="18"/>
                <w:szCs w:val="18"/>
              </w:rPr>
              <w:t xml:space="preserve"> Ольга Александровна, старший воспитатель</w:t>
            </w:r>
          </w:p>
        </w:tc>
      </w:tr>
    </w:tbl>
    <w:p w:rsidR="008C30E2" w:rsidRPr="00D144F8" w:rsidRDefault="008C30E2" w:rsidP="008C30E2">
      <w:pPr>
        <w:jc w:val="both"/>
        <w:rPr>
          <w:rFonts w:ascii="Times New Roman" w:hAnsi="Times New Roman" w:cs="Times New Roman"/>
        </w:rPr>
      </w:pPr>
    </w:p>
    <w:p w:rsidR="00176B07" w:rsidRPr="00BE0021" w:rsidRDefault="008E51F6" w:rsidP="00176B0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021">
        <w:rPr>
          <w:rFonts w:ascii="Times New Roman" w:hAnsi="Times New Roman" w:cs="Times New Roman"/>
          <w:b/>
          <w:sz w:val="28"/>
          <w:szCs w:val="28"/>
        </w:rPr>
        <w:t xml:space="preserve">Консультационные центры функционируют бесплатно. </w:t>
      </w:r>
    </w:p>
    <w:p w:rsidR="008C30E2" w:rsidRDefault="008E51F6" w:rsidP="00176B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021">
        <w:rPr>
          <w:rFonts w:ascii="Times New Roman" w:hAnsi="Times New Roman" w:cs="Times New Roman"/>
          <w:sz w:val="28"/>
          <w:szCs w:val="28"/>
        </w:rPr>
        <w:t>Консультирование может проходить одним или несколькими специалистами одновременно. Обращение может осуществляться по т</w:t>
      </w:r>
      <w:r w:rsidR="00176B07" w:rsidRPr="00BE0021">
        <w:rPr>
          <w:rFonts w:ascii="Times New Roman" w:hAnsi="Times New Roman" w:cs="Times New Roman"/>
          <w:sz w:val="28"/>
          <w:szCs w:val="28"/>
        </w:rPr>
        <w:t>елефону или электронной почте. При обращении по телефону или электронной почте н</w:t>
      </w:r>
      <w:r w:rsidRPr="00BE0021">
        <w:rPr>
          <w:rFonts w:ascii="Times New Roman" w:hAnsi="Times New Roman" w:cs="Times New Roman"/>
          <w:sz w:val="28"/>
          <w:szCs w:val="28"/>
        </w:rPr>
        <w:t>еобходимо назвать свое ФИО, кратко сформулировать проблему или цель обращения, назвать телефон обратной связи или согласовать время консультирования со специалистом или ответственным лицом.</w:t>
      </w:r>
    </w:p>
    <w:p w:rsidR="00BE0021" w:rsidRPr="00BE0021" w:rsidRDefault="00BE0021" w:rsidP="00176B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нужна помощь или поддержка, Вас ждут, обращайтесь!</w:t>
      </w:r>
    </w:p>
    <w:p w:rsidR="00BE0021" w:rsidRPr="008E51F6" w:rsidRDefault="00BE0021" w:rsidP="00176B07">
      <w:pPr>
        <w:ind w:firstLine="708"/>
        <w:jc w:val="both"/>
        <w:rPr>
          <w:rFonts w:ascii="Times New Roman" w:hAnsi="Times New Roman" w:cs="Times New Roman"/>
        </w:rPr>
      </w:pPr>
    </w:p>
    <w:sectPr w:rsidR="00BE0021" w:rsidRPr="008E5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B6EBF"/>
    <w:multiLevelType w:val="hybridMultilevel"/>
    <w:tmpl w:val="A4283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B3D50"/>
    <w:multiLevelType w:val="hybridMultilevel"/>
    <w:tmpl w:val="E466D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51222"/>
    <w:multiLevelType w:val="hybridMultilevel"/>
    <w:tmpl w:val="85FA6C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E2"/>
    <w:rsid w:val="00176B07"/>
    <w:rsid w:val="0068066F"/>
    <w:rsid w:val="00694ACB"/>
    <w:rsid w:val="00812EF3"/>
    <w:rsid w:val="008C30E2"/>
    <w:rsid w:val="008E51F6"/>
    <w:rsid w:val="00AA1B50"/>
    <w:rsid w:val="00BE0021"/>
    <w:rsid w:val="00D144F8"/>
    <w:rsid w:val="00D808FD"/>
    <w:rsid w:val="00F3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1AAE"/>
  <w15:chartTrackingRefBased/>
  <w15:docId w15:val="{3B2A3258-FAF5-41B9-B984-1587F3F4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6D7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144F8"/>
    <w:pPr>
      <w:ind w:left="720"/>
      <w:contextualSpacing/>
    </w:pPr>
  </w:style>
  <w:style w:type="paragraph" w:styleId="a6">
    <w:name w:val="No Spacing"/>
    <w:uiPriority w:val="1"/>
    <w:qFormat/>
    <w:rsid w:val="00AA1B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44.kir@obr.gov.spb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u55.kir@obr.gov.sp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13@kirov.spb.ru" TargetMode="External"/><Relationship Id="rId11" Type="http://schemas.openxmlformats.org/officeDocument/2006/relationships/hyperlink" Target="mailto:dou67.kir@obr.gov.spb.ru" TargetMode="External"/><Relationship Id="rId5" Type="http://schemas.openxmlformats.org/officeDocument/2006/relationships/hyperlink" Target="mailto:dou2@kirov.spb.ru" TargetMode="External"/><Relationship Id="rId10" Type="http://schemas.openxmlformats.org/officeDocument/2006/relationships/hyperlink" Target="mailto:dou362.kir@obr.gov.sp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u196@kir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2</cp:revision>
  <dcterms:created xsi:type="dcterms:W3CDTF">2020-02-05T08:06:00Z</dcterms:created>
  <dcterms:modified xsi:type="dcterms:W3CDTF">2020-02-05T10:02:00Z</dcterms:modified>
</cp:coreProperties>
</file>